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D12" w:rsidRPr="00D20835" w:rsidRDefault="00D20835" w:rsidP="008B3837">
      <w:pPr>
        <w:spacing w:after="0" w:line="240" w:lineRule="auto"/>
        <w:ind w:firstLine="425"/>
        <w:jc w:val="center"/>
        <w:rPr>
          <w:rFonts w:ascii="Times New Roman" w:hAnsi="Times New Roman" w:cs="Times New Roman"/>
          <w:b/>
          <w:sz w:val="20"/>
          <w:szCs w:val="20"/>
        </w:rPr>
      </w:pPr>
      <w:r w:rsidRPr="00D20835">
        <w:rPr>
          <w:rFonts w:ascii="Times New Roman" w:hAnsi="Times New Roman" w:cs="Times New Roman"/>
          <w:b/>
          <w:sz w:val="20"/>
          <w:szCs w:val="20"/>
        </w:rPr>
        <w:t>Исследование зависимости дальности действия рации от мощности передатчика</w:t>
      </w:r>
    </w:p>
    <w:p w:rsidR="008B3837" w:rsidRDefault="008B3837" w:rsidP="008B3837">
      <w:pPr>
        <w:spacing w:after="0" w:line="240" w:lineRule="auto"/>
        <w:ind w:firstLine="425"/>
        <w:jc w:val="center"/>
        <w:rPr>
          <w:rFonts w:ascii="Times New Roman" w:hAnsi="Times New Roman" w:cs="Times New Roman"/>
          <w:b/>
          <w:i/>
          <w:sz w:val="20"/>
          <w:szCs w:val="20"/>
        </w:rPr>
      </w:pPr>
      <w:r w:rsidRPr="008B3837">
        <w:rPr>
          <w:rFonts w:ascii="Times New Roman" w:hAnsi="Times New Roman" w:cs="Times New Roman"/>
          <w:b/>
          <w:i/>
          <w:sz w:val="20"/>
          <w:szCs w:val="20"/>
        </w:rPr>
        <w:t>Козлов Н</w:t>
      </w:r>
      <w:r>
        <w:rPr>
          <w:rFonts w:ascii="Times New Roman" w:hAnsi="Times New Roman" w:cs="Times New Roman"/>
          <w:b/>
          <w:i/>
          <w:sz w:val="20"/>
          <w:szCs w:val="20"/>
        </w:rPr>
        <w:t>.</w:t>
      </w:r>
      <w:r w:rsidRPr="008B3837">
        <w:rPr>
          <w:rFonts w:ascii="Times New Roman" w:hAnsi="Times New Roman" w:cs="Times New Roman"/>
          <w:b/>
          <w:i/>
          <w:sz w:val="20"/>
          <w:szCs w:val="20"/>
        </w:rPr>
        <w:t>Д</w:t>
      </w:r>
      <w:r>
        <w:rPr>
          <w:rFonts w:ascii="Times New Roman" w:hAnsi="Times New Roman" w:cs="Times New Roman"/>
          <w:b/>
          <w:i/>
          <w:sz w:val="20"/>
          <w:szCs w:val="20"/>
        </w:rPr>
        <w:t>.</w:t>
      </w:r>
      <w:r w:rsidRPr="008B3837">
        <w:rPr>
          <w:rFonts w:ascii="Times New Roman" w:hAnsi="Times New Roman" w:cs="Times New Roman"/>
          <w:b/>
          <w:i/>
          <w:sz w:val="20"/>
          <w:szCs w:val="20"/>
        </w:rPr>
        <w:t xml:space="preserve">, </w:t>
      </w:r>
      <w:proofErr w:type="spellStart"/>
      <w:r w:rsidRPr="008B3837">
        <w:rPr>
          <w:rFonts w:ascii="Times New Roman" w:hAnsi="Times New Roman" w:cs="Times New Roman"/>
          <w:b/>
          <w:i/>
          <w:sz w:val="20"/>
          <w:szCs w:val="20"/>
        </w:rPr>
        <w:t>Журина</w:t>
      </w:r>
      <w:proofErr w:type="spellEnd"/>
      <w:r w:rsidRPr="008B3837">
        <w:rPr>
          <w:rFonts w:ascii="Times New Roman" w:hAnsi="Times New Roman" w:cs="Times New Roman"/>
          <w:b/>
          <w:i/>
          <w:sz w:val="20"/>
          <w:szCs w:val="20"/>
        </w:rPr>
        <w:t xml:space="preserve"> И</w:t>
      </w:r>
      <w:r>
        <w:rPr>
          <w:rFonts w:ascii="Times New Roman" w:hAnsi="Times New Roman" w:cs="Times New Roman"/>
          <w:b/>
          <w:i/>
          <w:sz w:val="20"/>
          <w:szCs w:val="20"/>
        </w:rPr>
        <w:t>.</w:t>
      </w:r>
      <w:r w:rsidRPr="008B3837">
        <w:rPr>
          <w:rFonts w:ascii="Times New Roman" w:hAnsi="Times New Roman" w:cs="Times New Roman"/>
          <w:b/>
          <w:i/>
          <w:sz w:val="20"/>
          <w:szCs w:val="20"/>
        </w:rPr>
        <w:t>Г</w:t>
      </w:r>
      <w:r>
        <w:rPr>
          <w:rFonts w:ascii="Times New Roman" w:hAnsi="Times New Roman" w:cs="Times New Roman"/>
          <w:b/>
          <w:i/>
          <w:sz w:val="20"/>
          <w:szCs w:val="20"/>
        </w:rPr>
        <w:t>.</w:t>
      </w:r>
    </w:p>
    <w:p w:rsidR="00665E70" w:rsidRDefault="003763A9" w:rsidP="00665E70">
      <w:pPr>
        <w:spacing w:after="0" w:line="240" w:lineRule="auto"/>
        <w:ind w:firstLine="425"/>
        <w:jc w:val="center"/>
        <w:rPr>
          <w:rStyle w:val="a3"/>
          <w:rFonts w:ascii="Times New Roman" w:hAnsi="Times New Roman" w:cs="Times New Roman"/>
          <w:b w:val="0"/>
          <w:i/>
          <w:color w:val="373737"/>
          <w:sz w:val="20"/>
          <w:szCs w:val="20"/>
          <w:bdr w:val="none" w:sz="0" w:space="0" w:color="auto" w:frame="1"/>
          <w:shd w:val="clear" w:color="auto" w:fill="FFFFFF"/>
        </w:rPr>
      </w:pPr>
      <w:r w:rsidRPr="003763A9">
        <w:rPr>
          <w:rStyle w:val="a3"/>
          <w:rFonts w:ascii="Times New Roman" w:hAnsi="Times New Roman" w:cs="Times New Roman"/>
          <w:b w:val="0"/>
          <w:i/>
          <w:color w:val="373737"/>
          <w:sz w:val="20"/>
          <w:szCs w:val="20"/>
          <w:bdr w:val="none" w:sz="0" w:space="0" w:color="auto" w:frame="1"/>
          <w:shd w:val="clear" w:color="auto" w:fill="FFFFFF"/>
        </w:rPr>
        <w:t xml:space="preserve">Муниципальное образовательное учреждение </w:t>
      </w:r>
      <w:r w:rsidR="00D20835">
        <w:rPr>
          <w:rStyle w:val="a3"/>
          <w:rFonts w:ascii="Times New Roman" w:hAnsi="Times New Roman" w:cs="Times New Roman"/>
          <w:b w:val="0"/>
          <w:i/>
          <w:color w:val="373737"/>
          <w:sz w:val="20"/>
          <w:szCs w:val="20"/>
          <w:bdr w:val="none" w:sz="0" w:space="0" w:color="auto" w:frame="1"/>
          <w:shd w:val="clear" w:color="auto" w:fill="FFFFFF"/>
        </w:rPr>
        <w:t>м</w:t>
      </w:r>
      <w:r w:rsidRPr="003763A9">
        <w:rPr>
          <w:rStyle w:val="a3"/>
          <w:rFonts w:ascii="Times New Roman" w:hAnsi="Times New Roman" w:cs="Times New Roman"/>
          <w:b w:val="0"/>
          <w:i/>
          <w:color w:val="373737"/>
          <w:sz w:val="20"/>
          <w:szCs w:val="20"/>
          <w:bdr w:val="none" w:sz="0" w:space="0" w:color="auto" w:frame="1"/>
          <w:shd w:val="clear" w:color="auto" w:fill="FFFFFF"/>
        </w:rPr>
        <w:t>ногопрофильная гимназия №12 города Твери</w:t>
      </w:r>
      <w:r>
        <w:rPr>
          <w:rStyle w:val="a3"/>
          <w:rFonts w:ascii="Times New Roman" w:hAnsi="Times New Roman" w:cs="Times New Roman"/>
          <w:b w:val="0"/>
          <w:i/>
          <w:color w:val="373737"/>
          <w:sz w:val="20"/>
          <w:szCs w:val="20"/>
          <w:bdr w:val="none" w:sz="0" w:space="0" w:color="auto" w:frame="1"/>
          <w:shd w:val="clear" w:color="auto" w:fill="FFFFFF"/>
        </w:rPr>
        <w:t xml:space="preserve">, </w:t>
      </w:r>
      <w:proofErr w:type="spellStart"/>
      <w:r>
        <w:rPr>
          <w:rStyle w:val="a3"/>
          <w:rFonts w:ascii="Times New Roman" w:hAnsi="Times New Roman" w:cs="Times New Roman"/>
          <w:b w:val="0"/>
          <w:i/>
          <w:color w:val="373737"/>
          <w:sz w:val="20"/>
          <w:szCs w:val="20"/>
          <w:bdr w:val="none" w:sz="0" w:space="0" w:color="auto" w:frame="1"/>
          <w:shd w:val="clear" w:color="auto" w:fill="FFFFFF"/>
        </w:rPr>
        <w:t>г.Тверь</w:t>
      </w:r>
      <w:proofErr w:type="spellEnd"/>
      <w:r>
        <w:rPr>
          <w:rStyle w:val="a3"/>
          <w:rFonts w:ascii="Times New Roman" w:hAnsi="Times New Roman" w:cs="Times New Roman"/>
          <w:b w:val="0"/>
          <w:i/>
          <w:color w:val="373737"/>
          <w:sz w:val="20"/>
          <w:szCs w:val="20"/>
          <w:bdr w:val="none" w:sz="0" w:space="0" w:color="auto" w:frame="1"/>
          <w:shd w:val="clear" w:color="auto" w:fill="FFFFFF"/>
        </w:rPr>
        <w:t>, Россия</w:t>
      </w:r>
      <w:r w:rsidR="00665E70">
        <w:rPr>
          <w:rStyle w:val="a3"/>
          <w:rFonts w:ascii="Times New Roman" w:hAnsi="Times New Roman" w:cs="Times New Roman"/>
          <w:b w:val="0"/>
          <w:i/>
          <w:color w:val="373737"/>
          <w:sz w:val="20"/>
          <w:szCs w:val="20"/>
          <w:bdr w:val="none" w:sz="0" w:space="0" w:color="auto" w:frame="1"/>
          <w:shd w:val="clear" w:color="auto" w:fill="FFFFFF"/>
        </w:rPr>
        <w:t>,</w:t>
      </w:r>
    </w:p>
    <w:p w:rsidR="00665E70" w:rsidRPr="00522B91" w:rsidRDefault="00665E70" w:rsidP="00665E70">
      <w:pPr>
        <w:spacing w:after="0" w:line="240" w:lineRule="auto"/>
        <w:ind w:firstLine="425"/>
        <w:jc w:val="center"/>
        <w:rPr>
          <w:rStyle w:val="a3"/>
          <w:rFonts w:ascii="Times New Roman" w:hAnsi="Times New Roman" w:cs="Times New Roman"/>
          <w:b w:val="0"/>
          <w:i/>
          <w:color w:val="373737"/>
          <w:sz w:val="20"/>
          <w:szCs w:val="20"/>
          <w:bdr w:val="none" w:sz="0" w:space="0" w:color="auto" w:frame="1"/>
          <w:shd w:val="clear" w:color="auto" w:fill="FFFFFF"/>
          <w:lang w:val="en-US"/>
        </w:rPr>
      </w:pPr>
      <w:r w:rsidRPr="00816DD4">
        <w:rPr>
          <w:rStyle w:val="a3"/>
          <w:rFonts w:ascii="Times New Roman" w:hAnsi="Times New Roman" w:cs="Times New Roman"/>
          <w:b w:val="0"/>
          <w:bCs w:val="0"/>
          <w:i/>
          <w:color w:val="373737"/>
          <w:sz w:val="20"/>
          <w:szCs w:val="20"/>
          <w:bdr w:val="none" w:sz="0" w:space="0" w:color="auto" w:frame="1"/>
          <w:shd w:val="clear" w:color="auto" w:fill="FFFFFF"/>
          <w:lang w:val="en-US"/>
        </w:rPr>
        <w:t>Email</w:t>
      </w:r>
      <w:r w:rsidRPr="00522B91">
        <w:rPr>
          <w:rStyle w:val="a3"/>
          <w:rFonts w:ascii="Times New Roman" w:hAnsi="Times New Roman" w:cs="Times New Roman"/>
          <w:b w:val="0"/>
          <w:bCs w:val="0"/>
          <w:i/>
          <w:color w:val="373737"/>
          <w:sz w:val="20"/>
          <w:szCs w:val="20"/>
          <w:bdr w:val="none" w:sz="0" w:space="0" w:color="auto" w:frame="1"/>
          <w:shd w:val="clear" w:color="auto" w:fill="FFFFFF"/>
          <w:lang w:val="en-US"/>
        </w:rPr>
        <w:t xml:space="preserve">: </w:t>
      </w:r>
      <w:hyperlink r:id="rId5" w:history="1">
        <w:r w:rsidR="00816DD4" w:rsidRPr="00816DD4">
          <w:rPr>
            <w:rStyle w:val="a4"/>
            <w:rFonts w:ascii="Times New Roman" w:hAnsi="Times New Roman"/>
            <w:i/>
            <w:sz w:val="20"/>
            <w:szCs w:val="20"/>
            <w:bdr w:val="none" w:sz="0" w:space="0" w:color="auto" w:frame="1"/>
            <w:shd w:val="clear" w:color="auto" w:fill="FFFFFF"/>
            <w:lang w:val="en-US"/>
          </w:rPr>
          <w:t>nkozlow</w:t>
        </w:r>
        <w:r w:rsidR="00816DD4" w:rsidRPr="00522B91">
          <w:rPr>
            <w:rStyle w:val="a4"/>
            <w:rFonts w:ascii="Times New Roman" w:hAnsi="Times New Roman"/>
            <w:i/>
            <w:sz w:val="20"/>
            <w:szCs w:val="20"/>
            <w:bdr w:val="none" w:sz="0" w:space="0" w:color="auto" w:frame="1"/>
            <w:shd w:val="clear" w:color="auto" w:fill="FFFFFF"/>
            <w:lang w:val="en-US"/>
          </w:rPr>
          <w:t>12323@</w:t>
        </w:r>
        <w:r w:rsidR="00816DD4" w:rsidRPr="00816DD4">
          <w:rPr>
            <w:rStyle w:val="a4"/>
            <w:rFonts w:ascii="Times New Roman" w:hAnsi="Times New Roman"/>
            <w:i/>
            <w:sz w:val="20"/>
            <w:szCs w:val="20"/>
            <w:bdr w:val="none" w:sz="0" w:space="0" w:color="auto" w:frame="1"/>
            <w:shd w:val="clear" w:color="auto" w:fill="FFFFFF"/>
            <w:lang w:val="en-US"/>
          </w:rPr>
          <w:t>gmail</w:t>
        </w:r>
        <w:r w:rsidR="00816DD4" w:rsidRPr="00522B91">
          <w:rPr>
            <w:rStyle w:val="a4"/>
            <w:rFonts w:ascii="Times New Roman" w:hAnsi="Times New Roman"/>
            <w:i/>
            <w:sz w:val="20"/>
            <w:szCs w:val="20"/>
            <w:bdr w:val="none" w:sz="0" w:space="0" w:color="auto" w:frame="1"/>
            <w:shd w:val="clear" w:color="auto" w:fill="FFFFFF"/>
            <w:lang w:val="en-US"/>
          </w:rPr>
          <w:t>.</w:t>
        </w:r>
        <w:r w:rsidR="00816DD4" w:rsidRPr="00816DD4">
          <w:rPr>
            <w:rStyle w:val="a4"/>
            <w:rFonts w:ascii="Times New Roman" w:hAnsi="Times New Roman"/>
            <w:i/>
            <w:sz w:val="20"/>
            <w:szCs w:val="20"/>
            <w:bdr w:val="none" w:sz="0" w:space="0" w:color="auto" w:frame="1"/>
            <w:shd w:val="clear" w:color="auto" w:fill="FFFFFF"/>
            <w:lang w:val="en-US"/>
          </w:rPr>
          <w:t>com</w:t>
        </w:r>
      </w:hyperlink>
    </w:p>
    <w:p w:rsidR="00665E70" w:rsidRPr="00522B91" w:rsidRDefault="00665E70" w:rsidP="008B3837">
      <w:pPr>
        <w:spacing w:after="0" w:line="240" w:lineRule="auto"/>
        <w:ind w:firstLine="425"/>
        <w:jc w:val="center"/>
        <w:rPr>
          <w:rFonts w:ascii="Times New Roman" w:hAnsi="Times New Roman" w:cs="Times New Roman"/>
          <w:b/>
          <w:i/>
          <w:sz w:val="20"/>
          <w:szCs w:val="20"/>
          <w:lang w:val="en-US"/>
        </w:rPr>
      </w:pPr>
    </w:p>
    <w:p w:rsidR="000D038C" w:rsidRPr="00207FEE" w:rsidRDefault="00D20835" w:rsidP="008B3837">
      <w:pPr>
        <w:spacing w:after="0" w:line="240" w:lineRule="auto"/>
        <w:ind w:firstLine="425"/>
        <w:jc w:val="center"/>
        <w:rPr>
          <w:rFonts w:ascii="Times New Roman" w:hAnsi="Times New Roman" w:cs="Times New Roman"/>
          <w:b/>
          <w:sz w:val="20"/>
          <w:szCs w:val="20"/>
          <w:lang w:val="en-US"/>
        </w:rPr>
      </w:pPr>
      <w:r>
        <w:rPr>
          <w:rFonts w:ascii="Times New Roman" w:hAnsi="Times New Roman" w:cs="Times New Roman"/>
          <w:b/>
          <w:sz w:val="20"/>
          <w:szCs w:val="20"/>
          <w:lang w:val="en-US"/>
        </w:rPr>
        <w:t>Research of the correlation between the range of a radio and the power of transmitter</w:t>
      </w:r>
    </w:p>
    <w:p w:rsidR="000D038C" w:rsidRPr="00764FCE" w:rsidRDefault="00207FEE" w:rsidP="008B3837">
      <w:pPr>
        <w:spacing w:after="0" w:line="240" w:lineRule="auto"/>
        <w:ind w:firstLine="425"/>
        <w:jc w:val="center"/>
        <w:rPr>
          <w:rFonts w:ascii="Times New Roman" w:hAnsi="Times New Roman" w:cs="Times New Roman"/>
          <w:b/>
          <w:i/>
          <w:sz w:val="20"/>
          <w:szCs w:val="20"/>
          <w:lang w:val="en-US"/>
        </w:rPr>
      </w:pPr>
      <w:r w:rsidRPr="00764FCE">
        <w:rPr>
          <w:rFonts w:ascii="Times New Roman" w:hAnsi="Times New Roman" w:cs="Times New Roman"/>
          <w:b/>
          <w:i/>
          <w:sz w:val="20"/>
          <w:szCs w:val="20"/>
          <w:lang w:val="en-US"/>
        </w:rPr>
        <w:t xml:space="preserve">Kozlov N.D., </w:t>
      </w:r>
      <w:proofErr w:type="spellStart"/>
      <w:r w:rsidRPr="00764FCE">
        <w:rPr>
          <w:rFonts w:ascii="Times New Roman" w:hAnsi="Times New Roman" w:cs="Times New Roman"/>
          <w:b/>
          <w:i/>
          <w:sz w:val="20"/>
          <w:szCs w:val="20"/>
          <w:lang w:val="en-US"/>
        </w:rPr>
        <w:t>Zhurina</w:t>
      </w:r>
      <w:proofErr w:type="spellEnd"/>
      <w:r w:rsidRPr="00764FCE">
        <w:rPr>
          <w:rFonts w:ascii="Times New Roman" w:hAnsi="Times New Roman" w:cs="Times New Roman"/>
          <w:b/>
          <w:i/>
          <w:sz w:val="20"/>
          <w:szCs w:val="20"/>
          <w:lang w:val="en-US"/>
        </w:rPr>
        <w:t xml:space="preserve"> I.G.</w:t>
      </w:r>
    </w:p>
    <w:p w:rsidR="0049646C" w:rsidRPr="00D20835" w:rsidRDefault="00207FEE" w:rsidP="008B3837">
      <w:pPr>
        <w:spacing w:after="0" w:line="240" w:lineRule="auto"/>
        <w:ind w:firstLine="425"/>
        <w:jc w:val="center"/>
        <w:rPr>
          <w:rStyle w:val="a3"/>
          <w:b w:val="0"/>
          <w:color w:val="373737"/>
          <w:bdr w:val="none" w:sz="0" w:space="0" w:color="auto" w:frame="1"/>
          <w:shd w:val="clear" w:color="auto" w:fill="FFFFFF"/>
          <w:lang w:val="en-US"/>
        </w:rPr>
      </w:pPr>
      <w:r w:rsidRPr="00D20835">
        <w:rPr>
          <w:rStyle w:val="a3"/>
          <w:rFonts w:ascii="Times New Roman" w:hAnsi="Times New Roman" w:cs="Times New Roman"/>
          <w:b w:val="0"/>
          <w:i/>
          <w:color w:val="373737"/>
          <w:sz w:val="20"/>
          <w:szCs w:val="20"/>
          <w:bdr w:val="none" w:sz="0" w:space="0" w:color="auto" w:frame="1"/>
          <w:shd w:val="clear" w:color="auto" w:fill="FFFFFF"/>
          <w:lang w:val="en-US"/>
        </w:rPr>
        <w:t xml:space="preserve">Municipal Educational Institution Multidisciplinary Gymnasium No. 12 of </w:t>
      </w:r>
      <w:proofErr w:type="spellStart"/>
      <w:r w:rsidRPr="00D20835">
        <w:rPr>
          <w:rStyle w:val="a3"/>
          <w:rFonts w:ascii="Times New Roman" w:hAnsi="Times New Roman" w:cs="Times New Roman"/>
          <w:b w:val="0"/>
          <w:i/>
          <w:color w:val="373737"/>
          <w:sz w:val="20"/>
          <w:szCs w:val="20"/>
          <w:bdr w:val="none" w:sz="0" w:space="0" w:color="auto" w:frame="1"/>
          <w:shd w:val="clear" w:color="auto" w:fill="FFFFFF"/>
          <w:lang w:val="en-US"/>
        </w:rPr>
        <w:t>Tver</w:t>
      </w:r>
      <w:proofErr w:type="spellEnd"/>
      <w:r w:rsidRPr="00D20835">
        <w:rPr>
          <w:rStyle w:val="a3"/>
          <w:rFonts w:ascii="Times New Roman" w:hAnsi="Times New Roman" w:cs="Times New Roman"/>
          <w:b w:val="0"/>
          <w:i/>
          <w:color w:val="373737"/>
          <w:sz w:val="20"/>
          <w:szCs w:val="20"/>
          <w:bdr w:val="none" w:sz="0" w:space="0" w:color="auto" w:frame="1"/>
          <w:shd w:val="clear" w:color="auto" w:fill="FFFFFF"/>
          <w:lang w:val="en-US"/>
        </w:rPr>
        <w:t xml:space="preserve">, </w:t>
      </w:r>
      <w:proofErr w:type="spellStart"/>
      <w:r w:rsidRPr="00D20835">
        <w:rPr>
          <w:rStyle w:val="a3"/>
          <w:rFonts w:ascii="Times New Roman" w:hAnsi="Times New Roman" w:cs="Times New Roman"/>
          <w:b w:val="0"/>
          <w:i/>
          <w:color w:val="373737"/>
          <w:sz w:val="20"/>
          <w:szCs w:val="20"/>
          <w:bdr w:val="none" w:sz="0" w:space="0" w:color="auto" w:frame="1"/>
          <w:shd w:val="clear" w:color="auto" w:fill="FFFFFF"/>
          <w:lang w:val="en-US"/>
        </w:rPr>
        <w:t>Tver</w:t>
      </w:r>
      <w:proofErr w:type="spellEnd"/>
      <w:r w:rsidRPr="00D20835">
        <w:rPr>
          <w:rStyle w:val="a3"/>
          <w:rFonts w:ascii="Times New Roman" w:hAnsi="Times New Roman" w:cs="Times New Roman"/>
          <w:b w:val="0"/>
          <w:i/>
          <w:color w:val="373737"/>
          <w:sz w:val="20"/>
          <w:szCs w:val="20"/>
          <w:bdr w:val="none" w:sz="0" w:space="0" w:color="auto" w:frame="1"/>
          <w:shd w:val="clear" w:color="auto" w:fill="FFFFFF"/>
          <w:lang w:val="en-US"/>
        </w:rPr>
        <w:t>, Russia,</w:t>
      </w:r>
    </w:p>
    <w:p w:rsidR="00816DD4" w:rsidRDefault="00816DD4" w:rsidP="00816DD4">
      <w:pPr>
        <w:spacing w:after="0" w:line="240" w:lineRule="auto"/>
        <w:ind w:firstLine="425"/>
        <w:jc w:val="center"/>
        <w:rPr>
          <w:rStyle w:val="a3"/>
          <w:rFonts w:ascii="Times New Roman" w:hAnsi="Times New Roman"/>
          <w:b w:val="0"/>
          <w:bCs w:val="0"/>
          <w:color w:val="373737"/>
          <w:sz w:val="20"/>
          <w:szCs w:val="20"/>
          <w:bdr w:val="none" w:sz="0" w:space="0" w:color="auto" w:frame="1"/>
          <w:shd w:val="clear" w:color="auto" w:fill="FFFFFF"/>
        </w:rPr>
      </w:pPr>
      <w:r w:rsidRPr="00665E70">
        <w:rPr>
          <w:rStyle w:val="a3"/>
          <w:rFonts w:ascii="Times New Roman" w:hAnsi="Times New Roman" w:cs="Times New Roman"/>
          <w:b w:val="0"/>
          <w:bCs w:val="0"/>
          <w:i/>
          <w:color w:val="373737"/>
          <w:sz w:val="20"/>
          <w:szCs w:val="20"/>
          <w:bdr w:val="none" w:sz="0" w:space="0" w:color="auto" w:frame="1"/>
          <w:shd w:val="clear" w:color="auto" w:fill="FFFFFF"/>
        </w:rPr>
        <w:t xml:space="preserve">Email: </w:t>
      </w:r>
      <w:hyperlink r:id="rId6" w:history="1">
        <w:r w:rsidRPr="006146ED">
          <w:rPr>
            <w:rStyle w:val="a4"/>
            <w:rFonts w:ascii="Times New Roman" w:hAnsi="Times New Roman"/>
            <w:i/>
            <w:sz w:val="20"/>
            <w:szCs w:val="20"/>
            <w:bdr w:val="none" w:sz="0" w:space="0" w:color="auto" w:frame="1"/>
            <w:shd w:val="clear" w:color="auto" w:fill="FFFFFF"/>
          </w:rPr>
          <w:t>nkozlow12323@gmail.com</w:t>
        </w:r>
      </w:hyperlink>
    </w:p>
    <w:p w:rsidR="00764FCE" w:rsidRPr="00522B91" w:rsidRDefault="00764FCE" w:rsidP="00764FCE">
      <w:pPr>
        <w:spacing w:after="0" w:line="240" w:lineRule="auto"/>
        <w:ind w:firstLine="425"/>
        <w:rPr>
          <w:rStyle w:val="a3"/>
          <w:rFonts w:ascii="Times New Roman" w:hAnsi="Times New Roman"/>
          <w:bCs w:val="0"/>
          <w:color w:val="373737"/>
          <w:sz w:val="20"/>
          <w:szCs w:val="20"/>
          <w:bdr w:val="none" w:sz="0" w:space="0" w:color="auto" w:frame="1"/>
          <w:shd w:val="clear" w:color="auto" w:fill="FFFFFF"/>
        </w:rPr>
      </w:pPr>
    </w:p>
    <w:p w:rsidR="00816DD4" w:rsidRPr="00522B91" w:rsidRDefault="00476FD8" w:rsidP="00764FCE">
      <w:pPr>
        <w:spacing w:after="0" w:line="240" w:lineRule="auto"/>
        <w:ind w:firstLine="425"/>
        <w:rPr>
          <w:rStyle w:val="a3"/>
          <w:rFonts w:ascii="Times New Roman" w:hAnsi="Times New Roman"/>
          <w:bCs w:val="0"/>
          <w:color w:val="373737"/>
          <w:sz w:val="20"/>
          <w:szCs w:val="20"/>
          <w:bdr w:val="none" w:sz="0" w:space="0" w:color="auto" w:frame="1"/>
          <w:shd w:val="clear" w:color="auto" w:fill="FFFFFF"/>
        </w:rPr>
      </w:pPr>
      <w:r w:rsidRPr="00476FD8">
        <w:rPr>
          <w:rStyle w:val="a3"/>
          <w:rFonts w:ascii="Times New Roman" w:hAnsi="Times New Roman"/>
          <w:bCs w:val="0"/>
          <w:color w:val="373737"/>
          <w:sz w:val="20"/>
          <w:szCs w:val="20"/>
          <w:bdr w:val="none" w:sz="0" w:space="0" w:color="auto" w:frame="1"/>
          <w:shd w:val="clear" w:color="auto" w:fill="FFFFFF"/>
        </w:rPr>
        <w:t>Аннотация</w:t>
      </w:r>
    </w:p>
    <w:p w:rsidR="00476FD8" w:rsidRPr="00476FD8" w:rsidRDefault="00476FD8" w:rsidP="00476FD8">
      <w:pPr>
        <w:spacing w:after="0" w:line="240" w:lineRule="auto"/>
        <w:ind w:firstLine="426"/>
        <w:jc w:val="both"/>
        <w:rPr>
          <w:rFonts w:ascii="Times New Roman" w:hAnsi="Times New Roman" w:cs="Times New Roman"/>
          <w:bCs/>
          <w:sz w:val="20"/>
          <w:szCs w:val="20"/>
        </w:rPr>
      </w:pPr>
      <w:r w:rsidRPr="00476FD8">
        <w:rPr>
          <w:rFonts w:ascii="Times New Roman" w:hAnsi="Times New Roman" w:cs="Times New Roman"/>
          <w:bCs/>
          <w:sz w:val="20"/>
          <w:szCs w:val="20"/>
        </w:rPr>
        <w:t xml:space="preserve">Для увеличения дальности радиосвязи пользователи зачастую переключают мощность передатчика на более высокий режим функционирования. Однако, повышение мощности передатчика не всегда является оправданным, кроме того, может привести к необоснованно высокому расходу энергии рацией, перегреву платы и других компонентов. </w:t>
      </w:r>
    </w:p>
    <w:p w:rsidR="001B1255" w:rsidRPr="001B1255" w:rsidRDefault="00476FD8" w:rsidP="001B1255">
      <w:pPr>
        <w:spacing w:after="0" w:line="240" w:lineRule="auto"/>
        <w:ind w:firstLine="426"/>
        <w:jc w:val="both"/>
        <w:rPr>
          <w:rFonts w:ascii="Times New Roman" w:hAnsi="Times New Roman" w:cs="Times New Roman"/>
          <w:bCs/>
          <w:sz w:val="20"/>
          <w:szCs w:val="20"/>
        </w:rPr>
      </w:pPr>
      <w:r w:rsidRPr="00476FD8">
        <w:rPr>
          <w:rFonts w:ascii="Times New Roman" w:hAnsi="Times New Roman" w:cs="Times New Roman"/>
          <w:bCs/>
          <w:sz w:val="20"/>
          <w:szCs w:val="20"/>
        </w:rPr>
        <w:t xml:space="preserve">В данной работе приводятся результаты </w:t>
      </w:r>
      <w:r w:rsidR="001B1255">
        <w:rPr>
          <w:rFonts w:ascii="Times New Roman" w:hAnsi="Times New Roman" w:cs="Times New Roman"/>
          <w:bCs/>
          <w:sz w:val="20"/>
          <w:szCs w:val="20"/>
        </w:rPr>
        <w:t>экспериментального</w:t>
      </w:r>
      <w:r w:rsidRPr="00476FD8">
        <w:rPr>
          <w:rFonts w:ascii="Times New Roman" w:hAnsi="Times New Roman" w:cs="Times New Roman"/>
          <w:bCs/>
          <w:sz w:val="20"/>
          <w:szCs w:val="20"/>
        </w:rPr>
        <w:t xml:space="preserve"> исследования зависимости дальности действия рации от мощности передатчика.</w:t>
      </w:r>
      <w:r w:rsidR="001B1255">
        <w:rPr>
          <w:rFonts w:ascii="Times New Roman" w:hAnsi="Times New Roman" w:cs="Times New Roman"/>
          <w:bCs/>
          <w:sz w:val="20"/>
          <w:szCs w:val="20"/>
        </w:rPr>
        <w:t xml:space="preserve"> </w:t>
      </w:r>
      <w:r w:rsidR="001B1255" w:rsidRPr="001B1255">
        <w:rPr>
          <w:rFonts w:ascii="Times New Roman" w:hAnsi="Times New Roman" w:cs="Times New Roman"/>
          <w:bCs/>
          <w:sz w:val="20"/>
          <w:szCs w:val="20"/>
        </w:rPr>
        <w:t>Также рассматривается целесообразность повышения мощности для увеличения дальности действия рации.</w:t>
      </w:r>
    </w:p>
    <w:p w:rsidR="00E65F0D" w:rsidRDefault="00E65F0D" w:rsidP="00476FD8">
      <w:pPr>
        <w:spacing w:after="0" w:line="240" w:lineRule="auto"/>
        <w:ind w:firstLine="426"/>
        <w:jc w:val="both"/>
        <w:rPr>
          <w:rFonts w:ascii="Times New Roman" w:hAnsi="Times New Roman" w:cs="Times New Roman"/>
          <w:bCs/>
          <w:sz w:val="20"/>
          <w:szCs w:val="20"/>
        </w:rPr>
      </w:pPr>
    </w:p>
    <w:p w:rsidR="00E65F0D" w:rsidRPr="00732B01" w:rsidRDefault="00E65F0D" w:rsidP="00476FD8">
      <w:pPr>
        <w:spacing w:after="0" w:line="240" w:lineRule="auto"/>
        <w:ind w:firstLine="426"/>
        <w:jc w:val="both"/>
        <w:rPr>
          <w:rFonts w:ascii="Times New Roman" w:hAnsi="Times New Roman" w:cs="Times New Roman"/>
          <w:b/>
          <w:bCs/>
          <w:sz w:val="20"/>
          <w:szCs w:val="20"/>
          <w:lang w:val="en-US"/>
        </w:rPr>
      </w:pPr>
      <w:r w:rsidRPr="00E65F0D">
        <w:rPr>
          <w:rFonts w:ascii="Times New Roman" w:hAnsi="Times New Roman" w:cs="Times New Roman"/>
          <w:b/>
          <w:bCs/>
          <w:sz w:val="20"/>
          <w:szCs w:val="20"/>
          <w:lang w:val="en-US"/>
        </w:rPr>
        <w:t>Abstract</w:t>
      </w:r>
      <w:bookmarkStart w:id="0" w:name="_GoBack"/>
      <w:bookmarkEnd w:id="0"/>
    </w:p>
    <w:p w:rsidR="00207FEE" w:rsidRPr="00207FEE" w:rsidRDefault="00207FEE" w:rsidP="00476FD8">
      <w:pPr>
        <w:spacing w:after="0" w:line="240" w:lineRule="auto"/>
        <w:ind w:firstLine="426"/>
        <w:jc w:val="both"/>
        <w:rPr>
          <w:rFonts w:ascii="Times New Roman" w:hAnsi="Times New Roman" w:cs="Times New Roman"/>
          <w:bCs/>
          <w:sz w:val="20"/>
          <w:szCs w:val="20"/>
          <w:lang w:val="en-US"/>
        </w:rPr>
      </w:pPr>
      <w:r w:rsidRPr="00207FEE">
        <w:rPr>
          <w:rFonts w:ascii="Times New Roman" w:hAnsi="Times New Roman" w:cs="Times New Roman"/>
          <w:bCs/>
          <w:sz w:val="20"/>
          <w:szCs w:val="20"/>
          <w:lang w:val="en-US"/>
        </w:rPr>
        <w:t xml:space="preserve">To increase the range of radio communications, users often switch the transmitter power to a higher operating mode. However, increasing the transmitter power is not always justified and </w:t>
      </w:r>
      <w:proofErr w:type="gramStart"/>
      <w:r w:rsidRPr="00207FEE">
        <w:rPr>
          <w:rFonts w:ascii="Times New Roman" w:hAnsi="Times New Roman" w:cs="Times New Roman"/>
          <w:bCs/>
          <w:sz w:val="20"/>
          <w:szCs w:val="20"/>
          <w:lang w:val="en-US"/>
        </w:rPr>
        <w:t>can also</w:t>
      </w:r>
      <w:proofErr w:type="gramEnd"/>
      <w:r w:rsidRPr="00207FEE">
        <w:rPr>
          <w:rFonts w:ascii="Times New Roman" w:hAnsi="Times New Roman" w:cs="Times New Roman"/>
          <w:bCs/>
          <w:sz w:val="20"/>
          <w:szCs w:val="20"/>
          <w:lang w:val="en-US"/>
        </w:rPr>
        <w:t xml:space="preserve"> lead to an extremely </w:t>
      </w:r>
      <w:r w:rsidR="00A03AA6" w:rsidRPr="00207FEE">
        <w:rPr>
          <w:rFonts w:ascii="Times New Roman" w:hAnsi="Times New Roman" w:cs="Times New Roman"/>
          <w:bCs/>
          <w:sz w:val="20"/>
          <w:szCs w:val="20"/>
          <w:lang w:val="en-US"/>
        </w:rPr>
        <w:t>high-energy</w:t>
      </w:r>
      <w:r w:rsidRPr="00207FEE">
        <w:rPr>
          <w:rFonts w:ascii="Times New Roman" w:hAnsi="Times New Roman" w:cs="Times New Roman"/>
          <w:bCs/>
          <w:sz w:val="20"/>
          <w:szCs w:val="20"/>
          <w:lang w:val="en-US"/>
        </w:rPr>
        <w:t xml:space="preserve"> consumption by the radio, overheating of the circuit board and other components. This work presents the results of an experimental study on the correlation between the range of the radio and the transmitter power. It also examines the practicality of increasing the power to enhance the radio's effective range.</w:t>
      </w:r>
    </w:p>
    <w:p w:rsidR="00D20835" w:rsidRPr="00522B91" w:rsidRDefault="00D20835" w:rsidP="00476FD8">
      <w:pPr>
        <w:spacing w:after="0" w:line="240" w:lineRule="auto"/>
        <w:ind w:firstLine="426"/>
        <w:jc w:val="both"/>
        <w:rPr>
          <w:rFonts w:ascii="Times New Roman" w:hAnsi="Times New Roman" w:cs="Times New Roman"/>
          <w:b/>
          <w:bCs/>
          <w:sz w:val="20"/>
          <w:szCs w:val="20"/>
          <w:lang w:val="en-US"/>
        </w:rPr>
      </w:pPr>
    </w:p>
    <w:p w:rsidR="00E65F0D" w:rsidRPr="0091530F" w:rsidRDefault="00E65F0D" w:rsidP="00476FD8">
      <w:pPr>
        <w:spacing w:after="0" w:line="240" w:lineRule="auto"/>
        <w:ind w:firstLine="426"/>
        <w:jc w:val="both"/>
        <w:rPr>
          <w:rFonts w:ascii="Times New Roman" w:hAnsi="Times New Roman" w:cs="Times New Roman"/>
          <w:b/>
          <w:bCs/>
          <w:sz w:val="20"/>
          <w:szCs w:val="20"/>
        </w:rPr>
      </w:pPr>
      <w:r w:rsidRPr="0091530F">
        <w:rPr>
          <w:rFonts w:ascii="Times New Roman" w:hAnsi="Times New Roman" w:cs="Times New Roman"/>
          <w:b/>
          <w:bCs/>
          <w:sz w:val="20"/>
          <w:szCs w:val="20"/>
        </w:rPr>
        <w:t>Ключевые слова</w:t>
      </w:r>
      <w:r w:rsidR="00A03AA6">
        <w:rPr>
          <w:rFonts w:ascii="Times New Roman" w:hAnsi="Times New Roman" w:cs="Times New Roman"/>
          <w:b/>
          <w:bCs/>
          <w:sz w:val="20"/>
          <w:szCs w:val="20"/>
        </w:rPr>
        <w:t>:</w:t>
      </w:r>
    </w:p>
    <w:p w:rsidR="00E65F0D" w:rsidRDefault="00852F92" w:rsidP="00476FD8">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Д</w:t>
      </w:r>
      <w:r w:rsidR="00E65F0D">
        <w:rPr>
          <w:rFonts w:ascii="Times New Roman" w:hAnsi="Times New Roman" w:cs="Times New Roman"/>
          <w:bCs/>
          <w:sz w:val="20"/>
          <w:szCs w:val="20"/>
        </w:rPr>
        <w:t xml:space="preserve">альность действия рации; </w:t>
      </w:r>
      <w:r>
        <w:rPr>
          <w:rFonts w:ascii="Times New Roman" w:hAnsi="Times New Roman" w:cs="Times New Roman"/>
          <w:bCs/>
          <w:sz w:val="20"/>
          <w:szCs w:val="20"/>
        </w:rPr>
        <w:t>мощность передатчика рации; к</w:t>
      </w:r>
      <w:r w:rsidR="00E65F0D">
        <w:rPr>
          <w:rFonts w:ascii="Times New Roman" w:hAnsi="Times New Roman" w:cs="Times New Roman"/>
          <w:bCs/>
          <w:sz w:val="20"/>
          <w:szCs w:val="20"/>
        </w:rPr>
        <w:t>ачество связи.</w:t>
      </w:r>
    </w:p>
    <w:p w:rsidR="00E65F0D" w:rsidRDefault="00E65F0D" w:rsidP="00476FD8">
      <w:pPr>
        <w:spacing w:after="0" w:line="240" w:lineRule="auto"/>
        <w:ind w:firstLine="426"/>
        <w:jc w:val="both"/>
        <w:rPr>
          <w:rFonts w:ascii="Times New Roman" w:hAnsi="Times New Roman" w:cs="Times New Roman"/>
          <w:bCs/>
          <w:sz w:val="20"/>
          <w:szCs w:val="20"/>
        </w:rPr>
      </w:pPr>
    </w:p>
    <w:p w:rsidR="00E65F0D" w:rsidRPr="00764FCE" w:rsidRDefault="00E65F0D" w:rsidP="00476FD8">
      <w:pPr>
        <w:spacing w:after="0" w:line="240" w:lineRule="auto"/>
        <w:ind w:firstLine="426"/>
        <w:jc w:val="both"/>
        <w:rPr>
          <w:rFonts w:ascii="Times New Roman" w:hAnsi="Times New Roman" w:cs="Times New Roman"/>
          <w:b/>
          <w:bCs/>
          <w:sz w:val="20"/>
          <w:szCs w:val="20"/>
          <w:lang w:val="en-US"/>
        </w:rPr>
      </w:pPr>
      <w:r w:rsidRPr="00852F92">
        <w:rPr>
          <w:rFonts w:ascii="Times New Roman" w:hAnsi="Times New Roman" w:cs="Times New Roman"/>
          <w:b/>
          <w:bCs/>
          <w:sz w:val="20"/>
          <w:szCs w:val="20"/>
          <w:lang w:val="en-US"/>
        </w:rPr>
        <w:t>Keywords</w:t>
      </w:r>
      <w:r w:rsidR="00764FCE" w:rsidRPr="00764FCE">
        <w:rPr>
          <w:rFonts w:ascii="Times New Roman" w:hAnsi="Times New Roman" w:cs="Times New Roman"/>
          <w:b/>
          <w:bCs/>
          <w:sz w:val="20"/>
          <w:szCs w:val="20"/>
          <w:lang w:val="en-US"/>
        </w:rPr>
        <w:t>:</w:t>
      </w:r>
    </w:p>
    <w:p w:rsidR="00B035A9" w:rsidRPr="00764FCE" w:rsidRDefault="00D20835" w:rsidP="00476FD8">
      <w:pPr>
        <w:spacing w:after="0" w:line="240" w:lineRule="auto"/>
        <w:ind w:firstLine="426"/>
        <w:jc w:val="both"/>
        <w:rPr>
          <w:rFonts w:ascii="Times New Roman" w:hAnsi="Times New Roman" w:cs="Times New Roman"/>
          <w:bCs/>
          <w:sz w:val="20"/>
          <w:szCs w:val="20"/>
          <w:lang w:val="en-US"/>
        </w:rPr>
      </w:pPr>
      <w:r w:rsidRPr="00764FCE">
        <w:rPr>
          <w:rFonts w:ascii="Times New Roman" w:hAnsi="Times New Roman" w:cs="Times New Roman"/>
          <w:bCs/>
          <w:sz w:val="20"/>
          <w:szCs w:val="20"/>
          <w:lang w:val="en-US"/>
        </w:rPr>
        <w:t>Radio range; transmitter power; quality of communication</w:t>
      </w:r>
      <w:r w:rsidR="0091530F" w:rsidRPr="00764FCE">
        <w:rPr>
          <w:rFonts w:ascii="Times New Roman" w:hAnsi="Times New Roman" w:cs="Times New Roman"/>
          <w:bCs/>
          <w:sz w:val="20"/>
          <w:szCs w:val="20"/>
          <w:lang w:val="en-US"/>
        </w:rPr>
        <w:t>.</w:t>
      </w:r>
    </w:p>
    <w:p w:rsidR="005B5003" w:rsidRPr="0091530F" w:rsidRDefault="005B5003" w:rsidP="00B035A9">
      <w:pPr>
        <w:spacing w:after="0" w:line="240" w:lineRule="auto"/>
        <w:ind w:firstLine="426"/>
        <w:jc w:val="both"/>
        <w:rPr>
          <w:rFonts w:ascii="Times New Roman" w:hAnsi="Times New Roman" w:cs="Times New Roman"/>
          <w:bCs/>
          <w:sz w:val="20"/>
          <w:szCs w:val="20"/>
          <w:lang w:val="en-US"/>
        </w:rPr>
      </w:pPr>
    </w:p>
    <w:p w:rsidR="00B035A9" w:rsidRPr="00B035A9" w:rsidRDefault="00B035A9" w:rsidP="00B035A9">
      <w:pPr>
        <w:spacing w:after="0" w:line="240" w:lineRule="auto"/>
        <w:ind w:firstLine="426"/>
        <w:jc w:val="both"/>
        <w:rPr>
          <w:rFonts w:ascii="Times New Roman" w:hAnsi="Times New Roman" w:cs="Times New Roman"/>
          <w:bCs/>
          <w:sz w:val="20"/>
          <w:szCs w:val="20"/>
        </w:rPr>
      </w:pPr>
      <w:r w:rsidRPr="00B035A9">
        <w:rPr>
          <w:rFonts w:ascii="Times New Roman" w:hAnsi="Times New Roman" w:cs="Times New Roman"/>
          <w:bCs/>
          <w:sz w:val="20"/>
          <w:szCs w:val="20"/>
        </w:rPr>
        <w:t xml:space="preserve">В настоящее время портативные рации получили достаточно широкое применение в различных областях деятельности человека. Например, при осуществлении связи спецслужб, при строительных и дорожных работах, при поиске пропавших людей, а также в бытовых условиях – рыбалка, туризм и т.д. </w:t>
      </w:r>
      <w:r>
        <w:rPr>
          <w:rFonts w:ascii="Times New Roman" w:hAnsi="Times New Roman" w:cs="Times New Roman"/>
          <w:bCs/>
          <w:sz w:val="20"/>
          <w:szCs w:val="20"/>
        </w:rPr>
        <w:t xml:space="preserve">Возникает вопрос, насколько целесообразно </w:t>
      </w:r>
      <w:r w:rsidR="007E115E">
        <w:rPr>
          <w:rFonts w:ascii="Times New Roman" w:hAnsi="Times New Roman" w:cs="Times New Roman"/>
          <w:bCs/>
          <w:sz w:val="20"/>
          <w:szCs w:val="20"/>
        </w:rPr>
        <w:t xml:space="preserve">переключать мощность </w:t>
      </w:r>
      <w:r w:rsidR="005B5003">
        <w:rPr>
          <w:rFonts w:ascii="Times New Roman" w:hAnsi="Times New Roman" w:cs="Times New Roman"/>
          <w:bCs/>
          <w:sz w:val="20"/>
          <w:szCs w:val="20"/>
        </w:rPr>
        <w:t xml:space="preserve">рации </w:t>
      </w:r>
      <w:r w:rsidR="007E115E">
        <w:rPr>
          <w:rFonts w:ascii="Times New Roman" w:hAnsi="Times New Roman" w:cs="Times New Roman"/>
          <w:bCs/>
          <w:sz w:val="20"/>
          <w:szCs w:val="20"/>
        </w:rPr>
        <w:t xml:space="preserve">для </w:t>
      </w:r>
      <w:r w:rsidR="00305808">
        <w:rPr>
          <w:rFonts w:ascii="Times New Roman" w:hAnsi="Times New Roman" w:cs="Times New Roman"/>
          <w:bCs/>
          <w:sz w:val="20"/>
          <w:szCs w:val="20"/>
        </w:rPr>
        <w:t>повышения</w:t>
      </w:r>
      <w:r w:rsidR="007E115E">
        <w:rPr>
          <w:rFonts w:ascii="Times New Roman" w:hAnsi="Times New Roman" w:cs="Times New Roman"/>
          <w:bCs/>
          <w:sz w:val="20"/>
          <w:szCs w:val="20"/>
        </w:rPr>
        <w:t xml:space="preserve"> качества связи. </w:t>
      </w:r>
    </w:p>
    <w:p w:rsidR="00B035A9" w:rsidRPr="00B035A9" w:rsidRDefault="00B035A9" w:rsidP="00B035A9">
      <w:pPr>
        <w:spacing w:after="0" w:line="240" w:lineRule="auto"/>
        <w:ind w:firstLine="426"/>
        <w:jc w:val="both"/>
        <w:rPr>
          <w:rFonts w:ascii="Times New Roman" w:hAnsi="Times New Roman" w:cs="Times New Roman"/>
          <w:bCs/>
          <w:sz w:val="20"/>
          <w:szCs w:val="20"/>
        </w:rPr>
      </w:pPr>
      <w:r w:rsidRPr="00B035A9">
        <w:rPr>
          <w:rFonts w:ascii="Times New Roman" w:hAnsi="Times New Roman" w:cs="Times New Roman"/>
          <w:bCs/>
          <w:sz w:val="20"/>
          <w:szCs w:val="20"/>
        </w:rPr>
        <w:t xml:space="preserve">Целью </w:t>
      </w:r>
      <w:r w:rsidR="005B5003">
        <w:rPr>
          <w:rFonts w:ascii="Times New Roman" w:hAnsi="Times New Roman" w:cs="Times New Roman"/>
          <w:bCs/>
          <w:sz w:val="20"/>
          <w:szCs w:val="20"/>
        </w:rPr>
        <w:t xml:space="preserve">данной </w:t>
      </w:r>
      <w:r w:rsidRPr="00B035A9">
        <w:rPr>
          <w:rFonts w:ascii="Times New Roman" w:hAnsi="Times New Roman" w:cs="Times New Roman"/>
          <w:bCs/>
          <w:sz w:val="20"/>
          <w:szCs w:val="20"/>
        </w:rPr>
        <w:t xml:space="preserve">работы </w:t>
      </w:r>
      <w:r w:rsidR="005B5003">
        <w:rPr>
          <w:rFonts w:ascii="Times New Roman" w:hAnsi="Times New Roman" w:cs="Times New Roman"/>
          <w:bCs/>
          <w:sz w:val="20"/>
          <w:szCs w:val="20"/>
        </w:rPr>
        <w:t>является исследование</w:t>
      </w:r>
      <w:r w:rsidRPr="00B035A9">
        <w:rPr>
          <w:rFonts w:ascii="Times New Roman" w:hAnsi="Times New Roman" w:cs="Times New Roman"/>
          <w:bCs/>
          <w:sz w:val="20"/>
          <w:szCs w:val="20"/>
        </w:rPr>
        <w:t xml:space="preserve"> зависимост</w:t>
      </w:r>
      <w:r w:rsidR="005B5003">
        <w:rPr>
          <w:rFonts w:ascii="Times New Roman" w:hAnsi="Times New Roman" w:cs="Times New Roman"/>
          <w:bCs/>
          <w:sz w:val="20"/>
          <w:szCs w:val="20"/>
        </w:rPr>
        <w:t>и</w:t>
      </w:r>
      <w:r w:rsidRPr="00B035A9">
        <w:rPr>
          <w:rFonts w:ascii="Times New Roman" w:hAnsi="Times New Roman" w:cs="Times New Roman"/>
          <w:bCs/>
          <w:sz w:val="20"/>
          <w:szCs w:val="20"/>
        </w:rPr>
        <w:t xml:space="preserve"> дальности действия рации от мощности передатчика. </w:t>
      </w:r>
    </w:p>
    <w:p w:rsidR="00CE7F2F" w:rsidRPr="00CE7F2F" w:rsidRDefault="00CE7F2F" w:rsidP="00CE7F2F">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 xml:space="preserve">В соответствии с </w:t>
      </w:r>
      <w:r w:rsidRPr="00CE7F2F">
        <w:rPr>
          <w:rFonts w:ascii="Times New Roman" w:hAnsi="Times New Roman" w:cs="Times New Roman"/>
          <w:bCs/>
          <w:sz w:val="20"/>
          <w:szCs w:val="20"/>
        </w:rPr>
        <w:t>[</w:t>
      </w:r>
      <w:r>
        <w:rPr>
          <w:rFonts w:ascii="Times New Roman" w:hAnsi="Times New Roman" w:cs="Times New Roman"/>
          <w:bCs/>
          <w:sz w:val="20"/>
          <w:szCs w:val="20"/>
        </w:rPr>
        <w:t>1</w:t>
      </w:r>
      <w:r w:rsidRPr="00CE7F2F">
        <w:rPr>
          <w:rFonts w:ascii="Times New Roman" w:hAnsi="Times New Roman" w:cs="Times New Roman"/>
          <w:bCs/>
          <w:sz w:val="20"/>
          <w:szCs w:val="20"/>
        </w:rPr>
        <w:t>]</w:t>
      </w:r>
      <w:r>
        <w:rPr>
          <w:rFonts w:ascii="Times New Roman" w:hAnsi="Times New Roman" w:cs="Times New Roman"/>
          <w:bCs/>
          <w:sz w:val="20"/>
          <w:szCs w:val="20"/>
        </w:rPr>
        <w:t xml:space="preserve"> р</w:t>
      </w:r>
      <w:r w:rsidRPr="00CE7F2F">
        <w:rPr>
          <w:rFonts w:ascii="Times New Roman" w:hAnsi="Times New Roman" w:cs="Times New Roman"/>
          <w:bCs/>
          <w:sz w:val="20"/>
          <w:szCs w:val="20"/>
        </w:rPr>
        <w:t>ация - это мобильный приёмопередатчик, предназначенный для оперативной связи.</w:t>
      </w:r>
      <w:r>
        <w:rPr>
          <w:rFonts w:ascii="Times New Roman" w:hAnsi="Times New Roman" w:cs="Times New Roman"/>
          <w:bCs/>
          <w:sz w:val="20"/>
          <w:szCs w:val="20"/>
        </w:rPr>
        <w:t xml:space="preserve"> </w:t>
      </w:r>
      <w:r w:rsidRPr="00CE7F2F">
        <w:rPr>
          <w:rFonts w:ascii="Times New Roman" w:hAnsi="Times New Roman" w:cs="Times New Roman"/>
          <w:bCs/>
          <w:sz w:val="20"/>
          <w:szCs w:val="20"/>
        </w:rPr>
        <w:t>Переносные радиостанции делятся на две основные категории - безлицензионные любительские (бытовые) и профессиональные.</w:t>
      </w:r>
    </w:p>
    <w:p w:rsidR="00CE7F2F" w:rsidRPr="00CE7F2F" w:rsidRDefault="00CE7F2F" w:rsidP="00CE7F2F">
      <w:pPr>
        <w:spacing w:after="0" w:line="240" w:lineRule="auto"/>
        <w:ind w:firstLine="426"/>
        <w:jc w:val="both"/>
        <w:rPr>
          <w:rFonts w:ascii="Times New Roman" w:hAnsi="Times New Roman" w:cs="Times New Roman"/>
          <w:bCs/>
          <w:sz w:val="20"/>
          <w:szCs w:val="20"/>
          <w:u w:val="single"/>
        </w:rPr>
      </w:pPr>
      <w:r>
        <w:rPr>
          <w:rFonts w:ascii="Times New Roman" w:hAnsi="Times New Roman" w:cs="Times New Roman"/>
          <w:bCs/>
          <w:sz w:val="20"/>
          <w:szCs w:val="20"/>
        </w:rPr>
        <w:t xml:space="preserve">Приведем основные </w:t>
      </w:r>
      <w:r w:rsidRPr="00501A20">
        <w:rPr>
          <w:rFonts w:ascii="Times New Roman" w:hAnsi="Times New Roman" w:cs="Times New Roman"/>
          <w:bCs/>
          <w:sz w:val="20"/>
          <w:szCs w:val="20"/>
        </w:rPr>
        <w:t>технические характеристики раций:</w:t>
      </w:r>
    </w:p>
    <w:p w:rsidR="00CE7F2F" w:rsidRPr="00CE7F2F" w:rsidRDefault="00CE7F2F" w:rsidP="00CE7F2F">
      <w:pPr>
        <w:pStyle w:val="a5"/>
        <w:numPr>
          <w:ilvl w:val="0"/>
          <w:numId w:val="2"/>
        </w:numPr>
        <w:spacing w:after="0" w:line="240" w:lineRule="auto"/>
        <w:ind w:left="0" w:firstLine="426"/>
        <w:jc w:val="both"/>
        <w:rPr>
          <w:rFonts w:ascii="Times New Roman" w:hAnsi="Times New Roman" w:cs="Times New Roman"/>
          <w:bCs/>
          <w:sz w:val="20"/>
          <w:szCs w:val="20"/>
        </w:rPr>
      </w:pPr>
      <w:r w:rsidRPr="00CE7F2F">
        <w:rPr>
          <w:rFonts w:ascii="Times New Roman" w:hAnsi="Times New Roman" w:cs="Times New Roman"/>
          <w:bCs/>
          <w:sz w:val="20"/>
          <w:szCs w:val="20"/>
        </w:rPr>
        <w:t>Длина антенны (более длинные антенны имеют лучший коэффициент усиления, это обеспечивает лучшую чувствительность приёмника и большую эффективность излучения передатчика).</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2. Дальность действия раций.</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3. Диапазон частот.</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4. Вид радиосигнала (влияет на изменение частоты и амплитуды).</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5. Мощность передатчика (влияет на дальность работы рации).</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6. Чувствительность (чем лучше у рации чувствительность, тем больше вероятность того, что рация отфильтрует сигнал, находящийся на уровне помех и декодирует его, а пользователь сможет четко разобрать то, что ему было сказано).</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7. Масса рации.</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8. Источник питания.</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9. Избирательность приёмника (возможность принимать слабый сигнал, если на соседних каналах есть сильные сигналы или помехи. Чем лучше избирательность, тем более слабый сигнал рация сможет принимать при наличии более сильных сигналов на соседних каналах).</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Мощность передатчика </w:t>
      </w:r>
      <w:r w:rsidR="007D6470">
        <w:rPr>
          <w:rFonts w:ascii="Times New Roman" w:hAnsi="Times New Roman" w:cs="Times New Roman"/>
          <w:bCs/>
          <w:sz w:val="20"/>
          <w:szCs w:val="20"/>
        </w:rPr>
        <w:t>показывает у</w:t>
      </w:r>
      <w:r w:rsidRPr="00CE7F2F">
        <w:rPr>
          <w:rFonts w:ascii="Times New Roman" w:hAnsi="Times New Roman" w:cs="Times New Roman"/>
          <w:bCs/>
          <w:sz w:val="20"/>
          <w:szCs w:val="20"/>
        </w:rPr>
        <w:t xml:space="preserve">ровень высокочастотной энергии, подводимый к антенне. Чем больше мощность, тем большее напряжение ВЧ действует на нагрузке (антенне). Соотношение примерно такое: при 0,5W напряжение будет 5 В, при 1W напряжение достигнет 7 </w:t>
      </w:r>
      <w:r w:rsidRPr="00CE7F2F">
        <w:rPr>
          <w:rFonts w:ascii="Times New Roman" w:hAnsi="Times New Roman" w:cs="Times New Roman"/>
          <w:bCs/>
          <w:sz w:val="20"/>
          <w:szCs w:val="20"/>
        </w:rPr>
        <w:lastRenderedPageBreak/>
        <w:t>В, при 5W напряжение будет около 15 В. При излучении этого напряжения в пространство, оно будет затухать по квадратичной зависимости, то есть, чем дальше от передатчика, тем медленнее оно затухает</w:t>
      </w:r>
      <w:r w:rsidR="005A4CE4">
        <w:rPr>
          <w:rFonts w:ascii="Times New Roman" w:hAnsi="Times New Roman" w:cs="Times New Roman"/>
          <w:bCs/>
          <w:sz w:val="20"/>
          <w:szCs w:val="20"/>
        </w:rPr>
        <w:t xml:space="preserve"> </w:t>
      </w:r>
      <w:r w:rsidR="005A4CE4" w:rsidRPr="005A4CE4">
        <w:rPr>
          <w:rFonts w:ascii="Times New Roman" w:hAnsi="Times New Roman" w:cs="Times New Roman"/>
          <w:bCs/>
          <w:sz w:val="20"/>
          <w:szCs w:val="20"/>
        </w:rPr>
        <w:t>[</w:t>
      </w:r>
      <w:r w:rsidR="005A4CE4">
        <w:rPr>
          <w:rFonts w:ascii="Times New Roman" w:hAnsi="Times New Roman" w:cs="Times New Roman"/>
          <w:bCs/>
          <w:sz w:val="20"/>
          <w:szCs w:val="20"/>
        </w:rPr>
        <w:t>2</w:t>
      </w:r>
      <w:r w:rsidR="005A4CE4" w:rsidRPr="005A4CE4">
        <w:rPr>
          <w:rFonts w:ascii="Times New Roman" w:hAnsi="Times New Roman" w:cs="Times New Roman"/>
          <w:bCs/>
          <w:sz w:val="20"/>
          <w:szCs w:val="20"/>
        </w:rPr>
        <w:t>]</w:t>
      </w:r>
      <w:r w:rsidRPr="00CE7F2F">
        <w:rPr>
          <w:rFonts w:ascii="Times New Roman" w:hAnsi="Times New Roman" w:cs="Times New Roman"/>
          <w:bCs/>
          <w:sz w:val="20"/>
          <w:szCs w:val="20"/>
        </w:rPr>
        <w:t>.</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Изменения амплитуды и скорости волн в пространстве зависят от свойств среды, границ, а также характера излучения источников волн. Чаще волны в среде затухают, но в случае некоторых специально подготовленных сред амплитуда волны может, наоборот, усиливаться. </w:t>
      </w:r>
    </w:p>
    <w:p w:rsidR="00CE7F2F" w:rsidRPr="00CE7F2F" w:rsidRDefault="00CE7F2F" w:rsidP="00CE7F2F">
      <w:pPr>
        <w:spacing w:after="0" w:line="240" w:lineRule="auto"/>
        <w:ind w:firstLine="426"/>
        <w:jc w:val="both"/>
        <w:rPr>
          <w:rFonts w:ascii="Times New Roman" w:hAnsi="Times New Roman" w:cs="Times New Roman"/>
          <w:bCs/>
          <w:sz w:val="20"/>
          <w:szCs w:val="20"/>
        </w:rPr>
      </w:pPr>
      <w:r w:rsidRPr="00CE7F2F">
        <w:rPr>
          <w:rFonts w:ascii="Times New Roman" w:hAnsi="Times New Roman" w:cs="Times New Roman"/>
          <w:bCs/>
          <w:sz w:val="20"/>
          <w:szCs w:val="20"/>
        </w:rPr>
        <w:t>Взаимодействие с телами и границами раздела сред. Если на пути волны встречается какой-либо дефект среды, тело или граница раздела двух сред, то это приводит к искажению нормального распространения волны. В результате этого наблюдаются такие явления, как отражение, преломление, рассеяние, дифракция, резонанс.</w:t>
      </w:r>
    </w:p>
    <w:p w:rsidR="00CE7F2F" w:rsidRPr="00CE7F2F" w:rsidRDefault="00CE7F2F" w:rsidP="00CE7F2F">
      <w:pPr>
        <w:spacing w:after="0" w:line="240" w:lineRule="auto"/>
        <w:ind w:firstLine="426"/>
        <w:jc w:val="both"/>
        <w:rPr>
          <w:rFonts w:ascii="Times New Roman" w:hAnsi="Times New Roman" w:cs="Times New Roman"/>
          <w:bCs/>
          <w:color w:val="FF0000"/>
          <w:sz w:val="20"/>
          <w:szCs w:val="20"/>
        </w:rPr>
      </w:pPr>
      <w:r w:rsidRPr="00CE7F2F">
        <w:rPr>
          <w:rFonts w:ascii="Times New Roman" w:hAnsi="Times New Roman" w:cs="Times New Roman"/>
          <w:bCs/>
          <w:sz w:val="20"/>
          <w:szCs w:val="20"/>
        </w:rPr>
        <w:t>Излучения с разной длиной волны, но одинаковые по физической природе, могут интерферировать. При этом могут возникнуть, например, стоячие волны, бегущие волны, биения — периодическое уменьшение и увеличение амплитуды суммарного излучения</w:t>
      </w:r>
      <w:r w:rsidR="00C4512A">
        <w:rPr>
          <w:rFonts w:ascii="Times New Roman" w:hAnsi="Times New Roman" w:cs="Times New Roman"/>
          <w:bCs/>
          <w:sz w:val="20"/>
          <w:szCs w:val="20"/>
        </w:rPr>
        <w:t xml:space="preserve"> </w:t>
      </w:r>
      <w:r w:rsidR="00C4512A" w:rsidRPr="00C4512A">
        <w:rPr>
          <w:rFonts w:ascii="Times New Roman" w:hAnsi="Times New Roman" w:cs="Times New Roman"/>
          <w:bCs/>
          <w:sz w:val="20"/>
          <w:szCs w:val="20"/>
        </w:rPr>
        <w:t>[</w:t>
      </w:r>
      <w:r w:rsidR="005A4CE4">
        <w:rPr>
          <w:rFonts w:ascii="Times New Roman" w:hAnsi="Times New Roman" w:cs="Times New Roman"/>
          <w:bCs/>
          <w:sz w:val="20"/>
          <w:szCs w:val="20"/>
        </w:rPr>
        <w:t>3-5</w:t>
      </w:r>
      <w:r w:rsidR="00C4512A" w:rsidRPr="00C4512A">
        <w:rPr>
          <w:rFonts w:ascii="Times New Roman" w:hAnsi="Times New Roman" w:cs="Times New Roman"/>
          <w:bCs/>
          <w:sz w:val="20"/>
          <w:szCs w:val="20"/>
        </w:rPr>
        <w:t>]</w:t>
      </w:r>
      <w:r w:rsidRPr="00CE7F2F">
        <w:rPr>
          <w:rFonts w:ascii="Times New Roman" w:hAnsi="Times New Roman" w:cs="Times New Roman"/>
          <w:bCs/>
          <w:sz w:val="20"/>
          <w:szCs w:val="20"/>
        </w:rPr>
        <w:t xml:space="preserve">. </w:t>
      </w:r>
    </w:p>
    <w:p w:rsidR="003D6188" w:rsidRDefault="003D6188" w:rsidP="00B035A9">
      <w:pPr>
        <w:spacing w:after="0" w:line="240" w:lineRule="auto"/>
        <w:ind w:firstLine="426"/>
        <w:jc w:val="both"/>
        <w:rPr>
          <w:rFonts w:ascii="Times New Roman" w:hAnsi="Times New Roman" w:cs="Times New Roman"/>
          <w:bCs/>
          <w:sz w:val="20"/>
          <w:szCs w:val="20"/>
          <w:u w:val="single"/>
        </w:rPr>
      </w:pPr>
    </w:p>
    <w:p w:rsidR="00A9151B" w:rsidRPr="00A9151B" w:rsidRDefault="00A9151B" w:rsidP="00B035A9">
      <w:pPr>
        <w:spacing w:after="0" w:line="240" w:lineRule="auto"/>
        <w:ind w:firstLine="426"/>
        <w:jc w:val="both"/>
        <w:rPr>
          <w:rFonts w:ascii="Times New Roman" w:hAnsi="Times New Roman" w:cs="Times New Roman"/>
          <w:b/>
          <w:bCs/>
          <w:sz w:val="20"/>
          <w:szCs w:val="20"/>
        </w:rPr>
      </w:pPr>
      <w:r w:rsidRPr="00A9151B">
        <w:rPr>
          <w:rFonts w:ascii="Times New Roman" w:hAnsi="Times New Roman" w:cs="Times New Roman"/>
          <w:b/>
          <w:bCs/>
          <w:sz w:val="20"/>
          <w:szCs w:val="20"/>
        </w:rPr>
        <w:t>Практическая часть</w:t>
      </w:r>
    </w:p>
    <w:p w:rsidR="00A9151B" w:rsidRDefault="00A9151B" w:rsidP="00A9151B">
      <w:pPr>
        <w:spacing w:after="0" w:line="240" w:lineRule="auto"/>
        <w:ind w:firstLine="426"/>
        <w:jc w:val="both"/>
        <w:rPr>
          <w:rFonts w:ascii="Times New Roman" w:hAnsi="Times New Roman" w:cs="Times New Roman"/>
          <w:bCs/>
          <w:sz w:val="20"/>
          <w:szCs w:val="20"/>
        </w:rPr>
      </w:pPr>
      <w:r w:rsidRPr="00A9151B">
        <w:rPr>
          <w:rFonts w:ascii="Times New Roman" w:hAnsi="Times New Roman" w:cs="Times New Roman"/>
          <w:bCs/>
          <w:sz w:val="20"/>
          <w:szCs w:val="20"/>
        </w:rPr>
        <w:t>В ходе исследования были проведены три эксперимента для выявления зависимости дальности работы</w:t>
      </w:r>
      <w:r>
        <w:rPr>
          <w:rFonts w:ascii="Times New Roman" w:hAnsi="Times New Roman" w:cs="Times New Roman"/>
          <w:bCs/>
          <w:sz w:val="20"/>
          <w:szCs w:val="20"/>
        </w:rPr>
        <w:t xml:space="preserve"> рации от мощности передатчика: на ровной местности, на пересеченной местности (лес), </w:t>
      </w:r>
      <w:r w:rsidRPr="00A9151B">
        <w:rPr>
          <w:rFonts w:ascii="Times New Roman" w:hAnsi="Times New Roman" w:cs="Times New Roman"/>
          <w:bCs/>
          <w:sz w:val="20"/>
          <w:szCs w:val="20"/>
        </w:rPr>
        <w:t>в городской застройке.</w:t>
      </w:r>
      <w:r>
        <w:rPr>
          <w:rFonts w:ascii="Times New Roman" w:hAnsi="Times New Roman" w:cs="Times New Roman"/>
          <w:bCs/>
          <w:sz w:val="20"/>
          <w:szCs w:val="20"/>
        </w:rPr>
        <w:t xml:space="preserve"> </w:t>
      </w:r>
      <w:r w:rsidRPr="00A9151B">
        <w:rPr>
          <w:rFonts w:ascii="Times New Roman" w:hAnsi="Times New Roman" w:cs="Times New Roman"/>
          <w:bCs/>
          <w:sz w:val="20"/>
          <w:szCs w:val="20"/>
        </w:rPr>
        <w:t>Каждый экс</w:t>
      </w:r>
      <w:r>
        <w:rPr>
          <w:rFonts w:ascii="Times New Roman" w:hAnsi="Times New Roman" w:cs="Times New Roman"/>
          <w:bCs/>
          <w:sz w:val="20"/>
          <w:szCs w:val="20"/>
        </w:rPr>
        <w:t>перимент проведен по три раза.</w:t>
      </w:r>
    </w:p>
    <w:p w:rsidR="007553FE" w:rsidRDefault="007553FE" w:rsidP="007553FE">
      <w:pPr>
        <w:spacing w:after="0" w:line="240" w:lineRule="auto"/>
        <w:ind w:firstLine="426"/>
        <w:jc w:val="both"/>
        <w:rPr>
          <w:rFonts w:ascii="Times New Roman" w:hAnsi="Times New Roman" w:cs="Times New Roman"/>
          <w:bCs/>
          <w:sz w:val="20"/>
          <w:szCs w:val="20"/>
        </w:rPr>
      </w:pPr>
      <w:r w:rsidRPr="000E04C0">
        <w:rPr>
          <w:rFonts w:ascii="Times New Roman" w:hAnsi="Times New Roman" w:cs="Times New Roman"/>
          <w:bCs/>
          <w:sz w:val="20"/>
          <w:szCs w:val="20"/>
        </w:rPr>
        <w:t>При проведении исследования</w:t>
      </w:r>
      <w:r>
        <w:rPr>
          <w:rFonts w:ascii="Times New Roman" w:hAnsi="Times New Roman" w:cs="Times New Roman"/>
          <w:bCs/>
          <w:sz w:val="20"/>
          <w:szCs w:val="20"/>
        </w:rPr>
        <w:t xml:space="preserve"> нами использовались две рации:</w:t>
      </w:r>
    </w:p>
    <w:p w:rsidR="007553FE" w:rsidRDefault="007553FE" w:rsidP="007553FE">
      <w:pPr>
        <w:pStyle w:val="a5"/>
        <w:numPr>
          <w:ilvl w:val="0"/>
          <w:numId w:val="4"/>
        </w:numPr>
        <w:spacing w:after="0" w:line="240" w:lineRule="auto"/>
        <w:ind w:left="0" w:firstLine="426"/>
        <w:jc w:val="both"/>
        <w:rPr>
          <w:rFonts w:ascii="Times New Roman" w:hAnsi="Times New Roman" w:cs="Times New Roman"/>
          <w:bCs/>
          <w:sz w:val="20"/>
          <w:szCs w:val="20"/>
        </w:rPr>
      </w:pPr>
      <w:proofErr w:type="spellStart"/>
      <w:r w:rsidRPr="001801BB">
        <w:rPr>
          <w:rFonts w:ascii="Times New Roman" w:hAnsi="Times New Roman" w:cs="Times New Roman"/>
          <w:bCs/>
          <w:sz w:val="20"/>
          <w:szCs w:val="20"/>
        </w:rPr>
        <w:t>Quansheng</w:t>
      </w:r>
      <w:proofErr w:type="spellEnd"/>
      <w:r w:rsidRPr="001801BB">
        <w:rPr>
          <w:rFonts w:ascii="Times New Roman" w:hAnsi="Times New Roman" w:cs="Times New Roman"/>
          <w:bCs/>
          <w:sz w:val="20"/>
          <w:szCs w:val="20"/>
        </w:rPr>
        <w:t xml:space="preserve"> uv-k5 (работает на метровом диапазоне, имеет возможность переключения мощности).  </w:t>
      </w:r>
    </w:p>
    <w:p w:rsidR="007553FE" w:rsidRPr="001801BB" w:rsidRDefault="007553FE" w:rsidP="007553FE">
      <w:pPr>
        <w:pStyle w:val="a5"/>
        <w:numPr>
          <w:ilvl w:val="0"/>
          <w:numId w:val="4"/>
        </w:numPr>
        <w:spacing w:after="0" w:line="240" w:lineRule="auto"/>
        <w:ind w:left="0" w:firstLine="426"/>
        <w:jc w:val="both"/>
        <w:rPr>
          <w:rFonts w:ascii="Times New Roman" w:hAnsi="Times New Roman" w:cs="Times New Roman"/>
          <w:bCs/>
          <w:sz w:val="20"/>
          <w:szCs w:val="20"/>
        </w:rPr>
      </w:pPr>
      <w:proofErr w:type="spellStart"/>
      <w:r w:rsidRPr="001801BB">
        <w:rPr>
          <w:rFonts w:ascii="Times New Roman" w:hAnsi="Times New Roman" w:cs="Times New Roman"/>
          <w:bCs/>
          <w:sz w:val="20"/>
          <w:szCs w:val="20"/>
        </w:rPr>
        <w:t>Yaesu</w:t>
      </w:r>
      <w:proofErr w:type="spellEnd"/>
      <w:r w:rsidRPr="001801BB">
        <w:rPr>
          <w:rFonts w:ascii="Times New Roman" w:hAnsi="Times New Roman" w:cs="Times New Roman"/>
          <w:bCs/>
          <w:sz w:val="20"/>
          <w:szCs w:val="20"/>
        </w:rPr>
        <w:t xml:space="preserve"> </w:t>
      </w:r>
      <w:proofErr w:type="spellStart"/>
      <w:r w:rsidRPr="001801BB">
        <w:rPr>
          <w:rFonts w:ascii="Times New Roman" w:hAnsi="Times New Roman" w:cs="Times New Roman"/>
          <w:bCs/>
          <w:sz w:val="20"/>
          <w:szCs w:val="20"/>
        </w:rPr>
        <w:t>vx</w:t>
      </w:r>
      <w:proofErr w:type="spellEnd"/>
      <w:r w:rsidRPr="001801BB">
        <w:rPr>
          <w:rFonts w:ascii="Times New Roman" w:hAnsi="Times New Roman" w:cs="Times New Roman"/>
          <w:bCs/>
          <w:sz w:val="20"/>
          <w:szCs w:val="20"/>
        </w:rPr>
        <w:t xml:space="preserve"> 170 (работает на дециметровом диапазоне, имеет возможность переключения мощности)</w:t>
      </w:r>
    </w:p>
    <w:p w:rsidR="00A9151B" w:rsidRDefault="00A9151B" w:rsidP="00A9151B">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К</w:t>
      </w:r>
      <w:r w:rsidRPr="00A9151B">
        <w:rPr>
          <w:rFonts w:ascii="Times New Roman" w:hAnsi="Times New Roman" w:cs="Times New Roman"/>
          <w:bCs/>
          <w:sz w:val="20"/>
          <w:szCs w:val="20"/>
        </w:rPr>
        <w:t>онтрольные измерения проводились в нескольких точках, которые отмечены на картах</w:t>
      </w:r>
      <w:r>
        <w:rPr>
          <w:rFonts w:ascii="Times New Roman" w:hAnsi="Times New Roman" w:cs="Times New Roman"/>
          <w:bCs/>
          <w:sz w:val="20"/>
          <w:szCs w:val="20"/>
        </w:rPr>
        <w:t xml:space="preserve"> (</w:t>
      </w:r>
      <w:r w:rsidRPr="007D6470">
        <w:rPr>
          <w:rFonts w:ascii="Times New Roman" w:hAnsi="Times New Roman" w:cs="Times New Roman"/>
          <w:bCs/>
          <w:sz w:val="20"/>
          <w:szCs w:val="20"/>
        </w:rPr>
        <w:t>см. рисунки 1-3</w:t>
      </w:r>
      <w:r>
        <w:rPr>
          <w:rFonts w:ascii="Times New Roman" w:hAnsi="Times New Roman" w:cs="Times New Roman"/>
          <w:bCs/>
          <w:sz w:val="20"/>
          <w:szCs w:val="20"/>
        </w:rPr>
        <w:t>). Р</w:t>
      </w:r>
      <w:r w:rsidRPr="00A9151B">
        <w:rPr>
          <w:rFonts w:ascii="Times New Roman" w:hAnsi="Times New Roman" w:cs="Times New Roman"/>
          <w:bCs/>
          <w:sz w:val="20"/>
          <w:szCs w:val="20"/>
        </w:rPr>
        <w:t>асстояние ме</w:t>
      </w:r>
      <w:r>
        <w:rPr>
          <w:rFonts w:ascii="Times New Roman" w:hAnsi="Times New Roman" w:cs="Times New Roman"/>
          <w:bCs/>
          <w:sz w:val="20"/>
          <w:szCs w:val="20"/>
        </w:rPr>
        <w:t>жду точками составляет 500 м. </w:t>
      </w:r>
    </w:p>
    <w:p w:rsidR="001801BB" w:rsidRDefault="00A9151B" w:rsidP="001801BB">
      <w:pPr>
        <w:spacing w:after="0" w:line="240" w:lineRule="auto"/>
        <w:ind w:firstLine="426"/>
        <w:jc w:val="both"/>
        <w:rPr>
          <w:rFonts w:ascii="Times New Roman" w:hAnsi="Times New Roman" w:cs="Times New Roman"/>
          <w:bCs/>
          <w:sz w:val="20"/>
          <w:szCs w:val="20"/>
        </w:rPr>
      </w:pPr>
      <w:r w:rsidRPr="00A9151B">
        <w:rPr>
          <w:rFonts w:ascii="Times New Roman" w:hAnsi="Times New Roman" w:cs="Times New Roman"/>
          <w:bCs/>
          <w:sz w:val="20"/>
          <w:szCs w:val="20"/>
        </w:rPr>
        <w:t>В каждой точке для раций фикс</w:t>
      </w:r>
      <w:r>
        <w:rPr>
          <w:rFonts w:ascii="Times New Roman" w:hAnsi="Times New Roman" w:cs="Times New Roman"/>
          <w:bCs/>
          <w:sz w:val="20"/>
          <w:szCs w:val="20"/>
        </w:rPr>
        <w:t>ировались следующие показатели:</w:t>
      </w:r>
      <w:r w:rsidR="001801BB" w:rsidRPr="001801BB">
        <w:rPr>
          <w:rFonts w:ascii="Times New Roman" w:hAnsi="Times New Roman" w:cs="Times New Roman"/>
          <w:bCs/>
          <w:sz w:val="20"/>
          <w:szCs w:val="20"/>
        </w:rPr>
        <w:t xml:space="preserve"> </w:t>
      </w:r>
    </w:p>
    <w:p w:rsidR="001801B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1801BB">
        <w:rPr>
          <w:rFonts w:ascii="Times New Roman" w:hAnsi="Times New Roman" w:cs="Times New Roman"/>
          <w:bCs/>
          <w:sz w:val="20"/>
          <w:szCs w:val="20"/>
        </w:rPr>
        <w:t xml:space="preserve">качество связи на диапазоне «метровые волны» (низкая мощность) для рации </w:t>
      </w:r>
      <w:proofErr w:type="spellStart"/>
      <w:r w:rsidRPr="001801BB">
        <w:rPr>
          <w:rFonts w:ascii="Times New Roman" w:hAnsi="Times New Roman" w:cs="Times New Roman"/>
          <w:bCs/>
          <w:sz w:val="20"/>
          <w:szCs w:val="20"/>
        </w:rPr>
        <w:t>Quansheng</w:t>
      </w:r>
      <w:proofErr w:type="spellEnd"/>
      <w:r w:rsidRPr="001801BB">
        <w:rPr>
          <w:rFonts w:ascii="Times New Roman" w:hAnsi="Times New Roman" w:cs="Times New Roman"/>
          <w:bCs/>
          <w:sz w:val="20"/>
          <w:szCs w:val="20"/>
        </w:rPr>
        <w:t xml:space="preserve"> uv-k5;</w:t>
      </w:r>
    </w:p>
    <w:p w:rsidR="00A9151B" w:rsidRPr="00774D0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774D0B">
        <w:rPr>
          <w:rFonts w:ascii="Times New Roman" w:hAnsi="Times New Roman" w:cs="Times New Roman"/>
          <w:bCs/>
          <w:sz w:val="20"/>
          <w:szCs w:val="20"/>
        </w:rPr>
        <w:t xml:space="preserve">качество связи на диапазоне «метровые волны» (высокая мощность) для рации </w:t>
      </w:r>
      <w:proofErr w:type="spellStart"/>
      <w:r w:rsidRPr="00774D0B">
        <w:rPr>
          <w:rFonts w:ascii="Times New Roman" w:hAnsi="Times New Roman" w:cs="Times New Roman"/>
          <w:bCs/>
          <w:sz w:val="20"/>
          <w:szCs w:val="20"/>
        </w:rPr>
        <w:t>Quansheng</w:t>
      </w:r>
      <w:proofErr w:type="spellEnd"/>
      <w:r w:rsidRPr="00774D0B">
        <w:rPr>
          <w:rFonts w:ascii="Times New Roman" w:hAnsi="Times New Roman" w:cs="Times New Roman"/>
          <w:bCs/>
          <w:sz w:val="20"/>
          <w:szCs w:val="20"/>
        </w:rPr>
        <w:t xml:space="preserve"> uv-k5;</w:t>
      </w:r>
    </w:p>
    <w:p w:rsidR="00A9151B" w:rsidRPr="00774D0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774D0B">
        <w:rPr>
          <w:rFonts w:ascii="Times New Roman" w:hAnsi="Times New Roman" w:cs="Times New Roman"/>
          <w:bCs/>
          <w:sz w:val="20"/>
          <w:szCs w:val="20"/>
        </w:rPr>
        <w:t xml:space="preserve">качество связи на диапазоне «дециметровые волны» (низкая мощность) для рации </w:t>
      </w:r>
      <w:proofErr w:type="spellStart"/>
      <w:r w:rsidRPr="00774D0B">
        <w:rPr>
          <w:rFonts w:ascii="Times New Roman" w:hAnsi="Times New Roman" w:cs="Times New Roman"/>
          <w:bCs/>
          <w:sz w:val="20"/>
          <w:szCs w:val="20"/>
        </w:rPr>
        <w:t>Yaesu</w:t>
      </w:r>
      <w:proofErr w:type="spellEnd"/>
      <w:r w:rsidRPr="00774D0B">
        <w:rPr>
          <w:rFonts w:ascii="Times New Roman" w:hAnsi="Times New Roman" w:cs="Times New Roman"/>
          <w:bCs/>
          <w:sz w:val="20"/>
          <w:szCs w:val="20"/>
        </w:rPr>
        <w:t xml:space="preserve"> </w:t>
      </w:r>
      <w:proofErr w:type="spellStart"/>
      <w:r w:rsidRPr="00774D0B">
        <w:rPr>
          <w:rFonts w:ascii="Times New Roman" w:hAnsi="Times New Roman" w:cs="Times New Roman"/>
          <w:bCs/>
          <w:sz w:val="20"/>
          <w:szCs w:val="20"/>
        </w:rPr>
        <w:t>vx</w:t>
      </w:r>
      <w:proofErr w:type="spellEnd"/>
      <w:r w:rsidRPr="00774D0B">
        <w:rPr>
          <w:rFonts w:ascii="Times New Roman" w:hAnsi="Times New Roman" w:cs="Times New Roman"/>
          <w:bCs/>
          <w:sz w:val="20"/>
          <w:szCs w:val="20"/>
        </w:rPr>
        <w:t xml:space="preserve"> 170;</w:t>
      </w:r>
    </w:p>
    <w:p w:rsidR="00774D0B" w:rsidRPr="00774D0B" w:rsidRDefault="00A9151B" w:rsidP="001801BB">
      <w:pPr>
        <w:pStyle w:val="a5"/>
        <w:numPr>
          <w:ilvl w:val="0"/>
          <w:numId w:val="4"/>
        </w:numPr>
        <w:spacing w:after="0" w:line="240" w:lineRule="auto"/>
        <w:ind w:left="0" w:firstLine="426"/>
        <w:jc w:val="both"/>
        <w:rPr>
          <w:rFonts w:ascii="Times New Roman" w:hAnsi="Times New Roman" w:cs="Times New Roman"/>
          <w:bCs/>
          <w:sz w:val="20"/>
          <w:szCs w:val="20"/>
        </w:rPr>
      </w:pPr>
      <w:r w:rsidRPr="00774D0B">
        <w:rPr>
          <w:rFonts w:ascii="Times New Roman" w:hAnsi="Times New Roman" w:cs="Times New Roman"/>
          <w:bCs/>
          <w:sz w:val="20"/>
          <w:szCs w:val="20"/>
        </w:rPr>
        <w:lastRenderedPageBreak/>
        <w:t xml:space="preserve">качество связи на диапазоне «дециметровые волны» (высокая мощность) </w:t>
      </w:r>
      <w:r w:rsidR="00774D0B" w:rsidRPr="00774D0B">
        <w:rPr>
          <w:rFonts w:ascii="Times New Roman" w:hAnsi="Times New Roman" w:cs="Times New Roman"/>
          <w:bCs/>
          <w:sz w:val="20"/>
          <w:szCs w:val="20"/>
        </w:rPr>
        <w:t xml:space="preserve">для рации </w:t>
      </w:r>
      <w:proofErr w:type="spellStart"/>
      <w:r w:rsidR="00774D0B" w:rsidRPr="00774D0B">
        <w:rPr>
          <w:rFonts w:ascii="Times New Roman" w:hAnsi="Times New Roman" w:cs="Times New Roman"/>
          <w:bCs/>
          <w:sz w:val="20"/>
          <w:szCs w:val="20"/>
        </w:rPr>
        <w:t>Yaesu</w:t>
      </w:r>
      <w:proofErr w:type="spellEnd"/>
      <w:r w:rsidR="00774D0B" w:rsidRPr="00774D0B">
        <w:rPr>
          <w:rFonts w:ascii="Times New Roman" w:hAnsi="Times New Roman" w:cs="Times New Roman"/>
          <w:bCs/>
          <w:sz w:val="20"/>
          <w:szCs w:val="20"/>
        </w:rPr>
        <w:t xml:space="preserve"> </w:t>
      </w:r>
      <w:proofErr w:type="spellStart"/>
      <w:r w:rsidR="00774D0B" w:rsidRPr="00774D0B">
        <w:rPr>
          <w:rFonts w:ascii="Times New Roman" w:hAnsi="Times New Roman" w:cs="Times New Roman"/>
          <w:bCs/>
          <w:sz w:val="20"/>
          <w:szCs w:val="20"/>
        </w:rPr>
        <w:t>vx</w:t>
      </w:r>
      <w:proofErr w:type="spellEnd"/>
      <w:r w:rsidR="00774D0B" w:rsidRPr="00774D0B">
        <w:rPr>
          <w:rFonts w:ascii="Times New Roman" w:hAnsi="Times New Roman" w:cs="Times New Roman"/>
          <w:bCs/>
          <w:sz w:val="20"/>
          <w:szCs w:val="20"/>
        </w:rPr>
        <w:t xml:space="preserve"> 170.</w:t>
      </w:r>
    </w:p>
    <w:p w:rsidR="000534B1" w:rsidRPr="000534B1" w:rsidRDefault="000534B1" w:rsidP="000534B1">
      <w:pPr>
        <w:spacing w:after="0" w:line="240" w:lineRule="auto"/>
        <w:ind w:firstLine="426"/>
        <w:jc w:val="both"/>
        <w:rPr>
          <w:rFonts w:ascii="Times New Roman" w:hAnsi="Times New Roman" w:cs="Times New Roman"/>
          <w:bCs/>
          <w:sz w:val="20"/>
          <w:szCs w:val="20"/>
        </w:rPr>
      </w:pPr>
      <w:r w:rsidRPr="000534B1">
        <w:rPr>
          <w:rFonts w:ascii="Times New Roman" w:hAnsi="Times New Roman" w:cs="Times New Roman"/>
          <w:bCs/>
          <w:sz w:val="20"/>
          <w:szCs w:val="20"/>
        </w:rPr>
        <w:t>Для проведения анализа полученных в ходе экспериментов данных, информацию, характеризующую качество связи необходимо формализовать (табл.1)</w:t>
      </w:r>
      <w:r w:rsidR="00000F31">
        <w:rPr>
          <w:rFonts w:ascii="Times New Roman" w:hAnsi="Times New Roman" w:cs="Times New Roman"/>
          <w:bCs/>
          <w:sz w:val="20"/>
          <w:szCs w:val="20"/>
        </w:rPr>
        <w:t xml:space="preserve"> </w:t>
      </w:r>
      <w:r w:rsidR="00000F31" w:rsidRPr="00000F31">
        <w:rPr>
          <w:rFonts w:ascii="Times New Roman" w:hAnsi="Times New Roman" w:cs="Times New Roman"/>
          <w:bCs/>
          <w:sz w:val="20"/>
          <w:szCs w:val="20"/>
        </w:rPr>
        <w:t>[2]</w:t>
      </w:r>
      <w:r w:rsidRPr="000534B1">
        <w:rPr>
          <w:rFonts w:ascii="Times New Roman" w:hAnsi="Times New Roman" w:cs="Times New Roman"/>
          <w:bCs/>
          <w:sz w:val="20"/>
          <w:szCs w:val="20"/>
        </w:rPr>
        <w:t>.</w:t>
      </w:r>
    </w:p>
    <w:p w:rsidR="008C574D" w:rsidRPr="008C574D" w:rsidRDefault="000534B1" w:rsidP="000534B1">
      <w:pPr>
        <w:pStyle w:val="a5"/>
        <w:spacing w:after="0" w:line="240" w:lineRule="auto"/>
        <w:ind w:left="0"/>
        <w:jc w:val="right"/>
        <w:rPr>
          <w:rFonts w:ascii="Times New Roman" w:hAnsi="Times New Roman" w:cs="Times New Roman"/>
          <w:b/>
          <w:bCs/>
          <w:i/>
          <w:sz w:val="20"/>
          <w:szCs w:val="20"/>
        </w:rPr>
      </w:pPr>
      <w:r w:rsidRPr="008C574D">
        <w:rPr>
          <w:rFonts w:ascii="Times New Roman" w:hAnsi="Times New Roman" w:cs="Times New Roman"/>
          <w:b/>
          <w:bCs/>
          <w:i/>
          <w:sz w:val="20"/>
          <w:szCs w:val="20"/>
        </w:rPr>
        <w:t xml:space="preserve">Таблица 1 </w:t>
      </w:r>
    </w:p>
    <w:p w:rsidR="000534B1" w:rsidRPr="008C574D" w:rsidRDefault="000534B1" w:rsidP="008C574D">
      <w:pPr>
        <w:pStyle w:val="a5"/>
        <w:spacing w:after="0" w:line="240" w:lineRule="auto"/>
        <w:ind w:left="0" w:firstLine="426"/>
        <w:jc w:val="center"/>
        <w:rPr>
          <w:rFonts w:ascii="Times New Roman" w:hAnsi="Times New Roman" w:cs="Times New Roman"/>
          <w:b/>
          <w:bCs/>
          <w:sz w:val="20"/>
          <w:szCs w:val="20"/>
        </w:rPr>
      </w:pPr>
      <w:r w:rsidRPr="008C574D">
        <w:rPr>
          <w:rFonts w:ascii="Times New Roman" w:hAnsi="Times New Roman" w:cs="Times New Roman"/>
          <w:b/>
          <w:bCs/>
          <w:sz w:val="20"/>
          <w:szCs w:val="20"/>
        </w:rPr>
        <w:t>Формализация оценки качества связи</w:t>
      </w:r>
    </w:p>
    <w:tbl>
      <w:tblPr>
        <w:tblStyle w:val="a6"/>
        <w:tblW w:w="6237" w:type="dxa"/>
        <w:tblLook w:val="04A0" w:firstRow="1" w:lastRow="0" w:firstColumn="1" w:lastColumn="0" w:noHBand="0" w:noVBand="1"/>
      </w:tblPr>
      <w:tblGrid>
        <w:gridCol w:w="636"/>
        <w:gridCol w:w="4286"/>
        <w:gridCol w:w="1315"/>
      </w:tblGrid>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 п/п</w:t>
            </w:r>
          </w:p>
        </w:tc>
        <w:tc>
          <w:tcPr>
            <w:tcW w:w="4278" w:type="dxa"/>
          </w:tcPr>
          <w:p w:rsidR="000534B1" w:rsidRPr="008C574D" w:rsidRDefault="000534B1" w:rsidP="002C0EB2">
            <w:pPr>
              <w:jc w:val="center"/>
              <w:rPr>
                <w:bCs/>
                <w:sz w:val="18"/>
                <w:szCs w:val="18"/>
              </w:rPr>
            </w:pPr>
            <w:r w:rsidRPr="008C574D">
              <w:rPr>
                <w:bCs/>
                <w:sz w:val="18"/>
                <w:szCs w:val="18"/>
              </w:rPr>
              <w:t>Качество связи в неформализованном виде</w:t>
            </w:r>
          </w:p>
        </w:tc>
        <w:tc>
          <w:tcPr>
            <w:tcW w:w="1313" w:type="dxa"/>
          </w:tcPr>
          <w:p w:rsidR="000534B1" w:rsidRPr="008C574D" w:rsidRDefault="000534B1" w:rsidP="002C0EB2">
            <w:pPr>
              <w:jc w:val="center"/>
              <w:rPr>
                <w:bCs/>
                <w:sz w:val="18"/>
                <w:szCs w:val="18"/>
              </w:rPr>
            </w:pPr>
            <w:r w:rsidRPr="008C574D">
              <w:rPr>
                <w:bCs/>
                <w:sz w:val="18"/>
                <w:szCs w:val="18"/>
              </w:rPr>
              <w:t>Оценочный показатель</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1</w:t>
            </w:r>
          </w:p>
        </w:tc>
        <w:tc>
          <w:tcPr>
            <w:tcW w:w="4278" w:type="dxa"/>
          </w:tcPr>
          <w:p w:rsidR="000534B1" w:rsidRPr="008C574D" w:rsidRDefault="000534B1" w:rsidP="002C0EB2">
            <w:pPr>
              <w:rPr>
                <w:bCs/>
                <w:sz w:val="18"/>
                <w:szCs w:val="18"/>
              </w:rPr>
            </w:pPr>
            <w:r w:rsidRPr="008C574D">
              <w:rPr>
                <w:bCs/>
                <w:sz w:val="18"/>
                <w:szCs w:val="18"/>
              </w:rPr>
              <w:t>Связи нет.</w:t>
            </w:r>
          </w:p>
        </w:tc>
        <w:tc>
          <w:tcPr>
            <w:tcW w:w="1313" w:type="dxa"/>
          </w:tcPr>
          <w:p w:rsidR="000534B1" w:rsidRPr="008C574D" w:rsidRDefault="000534B1" w:rsidP="002C0EB2">
            <w:pPr>
              <w:jc w:val="center"/>
              <w:rPr>
                <w:bCs/>
                <w:sz w:val="18"/>
                <w:szCs w:val="18"/>
              </w:rPr>
            </w:pPr>
            <w:r w:rsidRPr="008C574D">
              <w:rPr>
                <w:bCs/>
                <w:sz w:val="18"/>
                <w:szCs w:val="18"/>
              </w:rPr>
              <w:t>0</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2</w:t>
            </w:r>
          </w:p>
        </w:tc>
        <w:tc>
          <w:tcPr>
            <w:tcW w:w="4278" w:type="dxa"/>
          </w:tcPr>
          <w:p w:rsidR="000534B1" w:rsidRPr="008C574D" w:rsidRDefault="000534B1" w:rsidP="002C0EB2">
            <w:pPr>
              <w:rPr>
                <w:bCs/>
                <w:sz w:val="18"/>
                <w:szCs w:val="18"/>
              </w:rPr>
            </w:pPr>
            <w:r w:rsidRPr="008C574D">
              <w:rPr>
                <w:bCs/>
                <w:sz w:val="18"/>
                <w:szCs w:val="18"/>
              </w:rPr>
              <w:t>Качество связи крайне низкое, звук почти невозможно разобрать из-за помех.</w:t>
            </w:r>
          </w:p>
        </w:tc>
        <w:tc>
          <w:tcPr>
            <w:tcW w:w="1313" w:type="dxa"/>
          </w:tcPr>
          <w:p w:rsidR="000534B1" w:rsidRPr="008C574D" w:rsidRDefault="000534B1" w:rsidP="002C0EB2">
            <w:pPr>
              <w:jc w:val="center"/>
              <w:rPr>
                <w:bCs/>
                <w:sz w:val="18"/>
                <w:szCs w:val="18"/>
              </w:rPr>
            </w:pPr>
            <w:r w:rsidRPr="008C574D">
              <w:rPr>
                <w:bCs/>
                <w:sz w:val="18"/>
                <w:szCs w:val="18"/>
              </w:rPr>
              <w:t>1</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3</w:t>
            </w:r>
          </w:p>
        </w:tc>
        <w:tc>
          <w:tcPr>
            <w:tcW w:w="4278" w:type="dxa"/>
          </w:tcPr>
          <w:p w:rsidR="000534B1" w:rsidRPr="008C574D" w:rsidRDefault="000534B1" w:rsidP="002C0EB2">
            <w:pPr>
              <w:rPr>
                <w:bCs/>
                <w:sz w:val="18"/>
                <w:szCs w:val="18"/>
              </w:rPr>
            </w:pPr>
            <w:r w:rsidRPr="008C574D">
              <w:rPr>
                <w:bCs/>
                <w:sz w:val="18"/>
                <w:szCs w:val="18"/>
              </w:rPr>
              <w:t>Качество связи низкое, приходится вслушиваться, чтобы разобрать звук, много помех.</w:t>
            </w:r>
          </w:p>
        </w:tc>
        <w:tc>
          <w:tcPr>
            <w:tcW w:w="1313" w:type="dxa"/>
          </w:tcPr>
          <w:p w:rsidR="000534B1" w:rsidRPr="008C574D" w:rsidRDefault="000534B1" w:rsidP="002C0EB2">
            <w:pPr>
              <w:jc w:val="center"/>
              <w:rPr>
                <w:bCs/>
                <w:sz w:val="18"/>
                <w:szCs w:val="18"/>
              </w:rPr>
            </w:pPr>
            <w:r w:rsidRPr="008C574D">
              <w:rPr>
                <w:bCs/>
                <w:sz w:val="18"/>
                <w:szCs w:val="18"/>
              </w:rPr>
              <w:t>2</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4</w:t>
            </w:r>
          </w:p>
        </w:tc>
        <w:tc>
          <w:tcPr>
            <w:tcW w:w="4278" w:type="dxa"/>
          </w:tcPr>
          <w:p w:rsidR="000534B1" w:rsidRPr="008C574D" w:rsidRDefault="000534B1" w:rsidP="002C0EB2">
            <w:pPr>
              <w:rPr>
                <w:bCs/>
                <w:sz w:val="18"/>
                <w:szCs w:val="18"/>
              </w:rPr>
            </w:pPr>
            <w:r w:rsidRPr="008C574D">
              <w:rPr>
                <w:bCs/>
                <w:sz w:val="18"/>
                <w:szCs w:val="18"/>
              </w:rPr>
              <w:t>Качество связи удовлетворительное. Звук можно разобрать с затруднениями.</w:t>
            </w:r>
          </w:p>
        </w:tc>
        <w:tc>
          <w:tcPr>
            <w:tcW w:w="1313" w:type="dxa"/>
          </w:tcPr>
          <w:p w:rsidR="000534B1" w:rsidRPr="008C574D" w:rsidRDefault="000534B1" w:rsidP="002C0EB2">
            <w:pPr>
              <w:jc w:val="center"/>
              <w:rPr>
                <w:bCs/>
                <w:sz w:val="18"/>
                <w:szCs w:val="18"/>
              </w:rPr>
            </w:pPr>
            <w:r w:rsidRPr="008C574D">
              <w:rPr>
                <w:bCs/>
                <w:sz w:val="18"/>
                <w:szCs w:val="18"/>
              </w:rPr>
              <w:t>3</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5</w:t>
            </w:r>
          </w:p>
        </w:tc>
        <w:tc>
          <w:tcPr>
            <w:tcW w:w="4278" w:type="dxa"/>
          </w:tcPr>
          <w:p w:rsidR="000534B1" w:rsidRPr="008C574D" w:rsidRDefault="000534B1" w:rsidP="002C0EB2">
            <w:pPr>
              <w:rPr>
                <w:bCs/>
                <w:sz w:val="18"/>
                <w:szCs w:val="18"/>
              </w:rPr>
            </w:pPr>
            <w:r w:rsidRPr="008C574D">
              <w:rPr>
                <w:bCs/>
                <w:sz w:val="18"/>
                <w:szCs w:val="18"/>
              </w:rPr>
              <w:t>Качество связи хорошее, звук можно разобрать с небольшими затруднениями, помех немного.</w:t>
            </w:r>
          </w:p>
        </w:tc>
        <w:tc>
          <w:tcPr>
            <w:tcW w:w="1313" w:type="dxa"/>
          </w:tcPr>
          <w:p w:rsidR="000534B1" w:rsidRPr="008C574D" w:rsidRDefault="000534B1" w:rsidP="002C0EB2">
            <w:pPr>
              <w:jc w:val="center"/>
              <w:rPr>
                <w:bCs/>
                <w:sz w:val="18"/>
                <w:szCs w:val="18"/>
              </w:rPr>
            </w:pPr>
            <w:r w:rsidRPr="008C574D">
              <w:rPr>
                <w:bCs/>
                <w:sz w:val="18"/>
                <w:szCs w:val="18"/>
              </w:rPr>
              <w:t>4</w:t>
            </w:r>
          </w:p>
        </w:tc>
      </w:tr>
      <w:tr w:rsidR="000534B1" w:rsidRPr="000534B1" w:rsidTr="0049646C">
        <w:tc>
          <w:tcPr>
            <w:tcW w:w="635" w:type="dxa"/>
          </w:tcPr>
          <w:p w:rsidR="000534B1" w:rsidRPr="008C574D" w:rsidRDefault="000534B1" w:rsidP="002C0EB2">
            <w:pPr>
              <w:jc w:val="center"/>
              <w:rPr>
                <w:bCs/>
                <w:sz w:val="18"/>
                <w:szCs w:val="18"/>
              </w:rPr>
            </w:pPr>
            <w:r w:rsidRPr="008C574D">
              <w:rPr>
                <w:bCs/>
                <w:sz w:val="18"/>
                <w:szCs w:val="18"/>
              </w:rPr>
              <w:t>6</w:t>
            </w:r>
          </w:p>
        </w:tc>
        <w:tc>
          <w:tcPr>
            <w:tcW w:w="4278" w:type="dxa"/>
          </w:tcPr>
          <w:p w:rsidR="000534B1" w:rsidRPr="008C574D" w:rsidRDefault="000534B1" w:rsidP="002C0EB2">
            <w:pPr>
              <w:rPr>
                <w:bCs/>
                <w:sz w:val="18"/>
                <w:szCs w:val="18"/>
              </w:rPr>
            </w:pPr>
            <w:r w:rsidRPr="008C574D">
              <w:rPr>
                <w:bCs/>
                <w:sz w:val="18"/>
                <w:szCs w:val="18"/>
              </w:rPr>
              <w:t>Качество связи высокое, звук легко разобрать, помех нет.</w:t>
            </w:r>
          </w:p>
        </w:tc>
        <w:tc>
          <w:tcPr>
            <w:tcW w:w="1313" w:type="dxa"/>
          </w:tcPr>
          <w:p w:rsidR="000534B1" w:rsidRPr="008C574D" w:rsidRDefault="000534B1" w:rsidP="002C0EB2">
            <w:pPr>
              <w:jc w:val="center"/>
              <w:rPr>
                <w:bCs/>
                <w:sz w:val="18"/>
                <w:szCs w:val="18"/>
              </w:rPr>
            </w:pPr>
            <w:r w:rsidRPr="008C574D">
              <w:rPr>
                <w:bCs/>
                <w:sz w:val="18"/>
                <w:szCs w:val="18"/>
              </w:rPr>
              <w:t>5</w:t>
            </w:r>
          </w:p>
        </w:tc>
      </w:tr>
    </w:tbl>
    <w:p w:rsidR="00A9151B" w:rsidRPr="006B20CC" w:rsidRDefault="006B20CC" w:rsidP="00B035A9">
      <w:pPr>
        <w:spacing w:after="0" w:line="240" w:lineRule="auto"/>
        <w:ind w:firstLine="426"/>
        <w:jc w:val="both"/>
        <w:rPr>
          <w:rFonts w:ascii="Times New Roman" w:hAnsi="Times New Roman" w:cs="Times New Roman"/>
          <w:bCs/>
          <w:sz w:val="20"/>
          <w:szCs w:val="20"/>
        </w:rPr>
      </w:pPr>
      <w:r w:rsidRPr="006B20CC">
        <w:rPr>
          <w:rFonts w:ascii="Times New Roman" w:hAnsi="Times New Roman" w:cs="Times New Roman"/>
          <w:bCs/>
          <w:sz w:val="20"/>
          <w:szCs w:val="20"/>
        </w:rPr>
        <w:t>Так как в исследовании анализируется неформализованная информация, приведенная к некому числовому значению нечетко (приблизительно) – в работе присутствует погрешность измерений.</w:t>
      </w:r>
    </w:p>
    <w:p w:rsidR="003D6188" w:rsidRPr="002F41A9" w:rsidRDefault="00F95429" w:rsidP="00B035A9">
      <w:pPr>
        <w:spacing w:after="0" w:line="240" w:lineRule="auto"/>
        <w:ind w:firstLine="426"/>
        <w:jc w:val="both"/>
        <w:rPr>
          <w:rFonts w:ascii="Times New Roman" w:hAnsi="Times New Roman" w:cs="Times New Roman"/>
          <w:bCs/>
          <w:sz w:val="20"/>
          <w:szCs w:val="20"/>
        </w:rPr>
      </w:pPr>
      <w:r w:rsidRPr="0095442A">
        <w:rPr>
          <w:rFonts w:ascii="Times New Roman" w:hAnsi="Times New Roman" w:cs="Times New Roman"/>
          <w:b/>
          <w:bCs/>
          <w:sz w:val="20"/>
          <w:szCs w:val="20"/>
        </w:rPr>
        <w:t>Эксперимент 1.</w:t>
      </w:r>
      <w:r w:rsidRPr="002F41A9">
        <w:rPr>
          <w:rFonts w:ascii="Times New Roman" w:hAnsi="Times New Roman" w:cs="Times New Roman"/>
          <w:bCs/>
          <w:sz w:val="20"/>
          <w:szCs w:val="20"/>
        </w:rPr>
        <w:t xml:space="preserve"> Исследование зависимости дальности действия рации от мощности передатчика на равнинной местности</w:t>
      </w:r>
      <w:r w:rsidR="00000F31">
        <w:rPr>
          <w:rFonts w:ascii="Times New Roman" w:hAnsi="Times New Roman" w:cs="Times New Roman"/>
          <w:bCs/>
          <w:sz w:val="20"/>
          <w:szCs w:val="20"/>
        </w:rPr>
        <w:t xml:space="preserve"> (рисунок 1).</w:t>
      </w:r>
    </w:p>
    <w:p w:rsidR="003D6188" w:rsidRDefault="00A35BB5" w:rsidP="00A35BB5">
      <w:pPr>
        <w:spacing w:after="0" w:line="240" w:lineRule="auto"/>
        <w:jc w:val="center"/>
        <w:rPr>
          <w:rFonts w:ascii="Times New Roman" w:hAnsi="Times New Roman" w:cs="Times New Roman"/>
          <w:bCs/>
          <w:sz w:val="20"/>
          <w:szCs w:val="20"/>
          <w:u w:val="single"/>
        </w:rPr>
      </w:pPr>
      <w:r>
        <w:rPr>
          <w:bCs/>
          <w:noProof/>
          <w:lang w:eastAsia="ru-RU"/>
        </w:rPr>
        <w:drawing>
          <wp:inline distT="0" distB="0" distL="0" distR="0" wp14:anchorId="08EE8A8E" wp14:editId="42461186">
            <wp:extent cx="3200400" cy="880197"/>
            <wp:effectExtent l="0" t="0" r="0" b="0"/>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223036" cy="886423"/>
                    </a:xfrm>
                    <a:prstGeom prst="rect">
                      <a:avLst/>
                    </a:prstGeom>
                    <a:noFill/>
                    <a:ln>
                      <a:noFill/>
                    </a:ln>
                  </pic:spPr>
                </pic:pic>
              </a:graphicData>
            </a:graphic>
          </wp:inline>
        </w:drawing>
      </w:r>
    </w:p>
    <w:p w:rsidR="00871E81" w:rsidRDefault="00871E81" w:rsidP="00871E81">
      <w:pPr>
        <w:spacing w:after="0" w:line="240" w:lineRule="auto"/>
        <w:jc w:val="center"/>
        <w:rPr>
          <w:rFonts w:ascii="Times New Roman" w:hAnsi="Times New Roman" w:cs="Times New Roman"/>
          <w:bCs/>
          <w:sz w:val="18"/>
        </w:rPr>
      </w:pPr>
      <w:r w:rsidRPr="006066E6">
        <w:rPr>
          <w:rFonts w:ascii="Times New Roman" w:hAnsi="Times New Roman" w:cs="Times New Roman"/>
          <w:bCs/>
          <w:i/>
          <w:sz w:val="18"/>
        </w:rPr>
        <w:t>Рис.</w:t>
      </w:r>
      <w:r w:rsidR="006066E6" w:rsidRPr="006066E6">
        <w:rPr>
          <w:rFonts w:ascii="Times New Roman" w:hAnsi="Times New Roman" w:cs="Times New Roman"/>
          <w:bCs/>
          <w:i/>
          <w:sz w:val="18"/>
        </w:rPr>
        <w:t>1.</w:t>
      </w:r>
      <w:r w:rsidRPr="00FF4AAF">
        <w:rPr>
          <w:rFonts w:ascii="Times New Roman" w:hAnsi="Times New Roman" w:cs="Times New Roman"/>
          <w:bCs/>
          <w:sz w:val="18"/>
        </w:rPr>
        <w:t xml:space="preserve"> Карта местности проведения экспер</w:t>
      </w:r>
      <w:r w:rsidR="0095442A">
        <w:rPr>
          <w:rFonts w:ascii="Times New Roman" w:hAnsi="Times New Roman" w:cs="Times New Roman"/>
          <w:bCs/>
          <w:sz w:val="18"/>
        </w:rPr>
        <w:t>имента №1 (равнинная местность)</w:t>
      </w:r>
    </w:p>
    <w:p w:rsidR="002F41A9" w:rsidRDefault="002F41A9" w:rsidP="006066E6">
      <w:pPr>
        <w:spacing w:after="0" w:line="240" w:lineRule="auto"/>
        <w:ind w:firstLine="426"/>
        <w:jc w:val="both"/>
        <w:rPr>
          <w:rFonts w:ascii="Times New Roman" w:hAnsi="Times New Roman" w:cs="Times New Roman"/>
          <w:bCs/>
          <w:sz w:val="20"/>
          <w:szCs w:val="20"/>
        </w:rPr>
      </w:pPr>
    </w:p>
    <w:p w:rsidR="006066E6" w:rsidRPr="006066E6" w:rsidRDefault="006066E6" w:rsidP="006066E6">
      <w:pPr>
        <w:spacing w:after="0" w:line="240" w:lineRule="auto"/>
        <w:ind w:firstLine="426"/>
        <w:jc w:val="both"/>
        <w:rPr>
          <w:rFonts w:ascii="Times New Roman" w:hAnsi="Times New Roman" w:cs="Times New Roman"/>
          <w:bCs/>
          <w:sz w:val="20"/>
          <w:szCs w:val="20"/>
        </w:rPr>
      </w:pPr>
      <w:r w:rsidRPr="006066E6">
        <w:rPr>
          <w:rFonts w:ascii="Times New Roman" w:hAnsi="Times New Roman" w:cs="Times New Roman"/>
          <w:bCs/>
          <w:sz w:val="20"/>
          <w:szCs w:val="20"/>
        </w:rPr>
        <w:t>Усредненные данные, полученные в ходе эксперимента представлены в таблице 2.</w:t>
      </w:r>
    </w:p>
    <w:p w:rsidR="006066E6" w:rsidRDefault="006066E6" w:rsidP="006066E6">
      <w:pPr>
        <w:spacing w:after="0" w:line="240" w:lineRule="auto"/>
        <w:ind w:firstLine="426"/>
        <w:jc w:val="right"/>
        <w:rPr>
          <w:rFonts w:ascii="Times New Roman" w:hAnsi="Times New Roman" w:cs="Times New Roman"/>
          <w:b/>
          <w:bCs/>
          <w:i/>
          <w:sz w:val="20"/>
        </w:rPr>
      </w:pPr>
      <w:r w:rsidRPr="006066E6">
        <w:rPr>
          <w:rFonts w:ascii="Times New Roman" w:hAnsi="Times New Roman" w:cs="Times New Roman"/>
          <w:b/>
          <w:bCs/>
          <w:i/>
          <w:sz w:val="20"/>
        </w:rPr>
        <w:t>Таблица 2</w:t>
      </w:r>
    </w:p>
    <w:p w:rsidR="006066E6" w:rsidRPr="006066E6" w:rsidRDefault="006066E6" w:rsidP="002F41A9">
      <w:pPr>
        <w:spacing w:after="0" w:line="240" w:lineRule="auto"/>
        <w:ind w:firstLine="426"/>
        <w:jc w:val="center"/>
        <w:rPr>
          <w:rFonts w:ascii="Times New Roman" w:hAnsi="Times New Roman" w:cs="Times New Roman"/>
          <w:b/>
          <w:bCs/>
          <w:sz w:val="20"/>
          <w:szCs w:val="20"/>
        </w:rPr>
      </w:pPr>
      <w:r w:rsidRPr="006066E6">
        <w:rPr>
          <w:rFonts w:ascii="Times New Roman" w:hAnsi="Times New Roman" w:cs="Times New Roman"/>
          <w:b/>
          <w:bCs/>
          <w:sz w:val="20"/>
          <w:szCs w:val="20"/>
        </w:rPr>
        <w:t xml:space="preserve">Результаты эксперимента №1 </w:t>
      </w:r>
      <w:r w:rsidR="00000F31">
        <w:rPr>
          <w:rFonts w:ascii="Times New Roman" w:hAnsi="Times New Roman" w:cs="Times New Roman"/>
          <w:b/>
          <w:bCs/>
          <w:sz w:val="20"/>
          <w:szCs w:val="20"/>
        </w:rPr>
        <w:t>- равнинная местность</w:t>
      </w:r>
    </w:p>
    <w:tbl>
      <w:tblPr>
        <w:tblW w:w="6232" w:type="dxa"/>
        <w:tblLayout w:type="fixed"/>
        <w:tblLook w:val="04A0" w:firstRow="1" w:lastRow="0" w:firstColumn="1" w:lastColumn="0" w:noHBand="0" w:noVBand="1"/>
      </w:tblPr>
      <w:tblGrid>
        <w:gridCol w:w="846"/>
        <w:gridCol w:w="1134"/>
        <w:gridCol w:w="1134"/>
        <w:gridCol w:w="992"/>
        <w:gridCol w:w="992"/>
        <w:gridCol w:w="1134"/>
      </w:tblGrid>
      <w:tr w:rsidR="006066E6" w:rsidRPr="006066E6" w:rsidTr="00944CDD">
        <w:trPr>
          <w:trHeight w:val="227"/>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Номер точки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Расстояние (м)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6066E6" w:rsidRPr="0057600F" w:rsidRDefault="006066E6" w:rsidP="00707CC9">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рация 1</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6066E6" w:rsidRPr="0057600F" w:rsidRDefault="00707CC9" w:rsidP="00707CC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рация 2</w:t>
            </w:r>
          </w:p>
        </w:tc>
      </w:tr>
      <w:tr w:rsidR="006066E6" w:rsidRPr="006066E6" w:rsidTr="00944CDD">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диапазон метровый</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диапазон дециметровый</w:t>
            </w:r>
          </w:p>
        </w:tc>
      </w:tr>
      <w:tr w:rsidR="006066E6" w:rsidRPr="006066E6" w:rsidTr="00944CDD">
        <w:trPr>
          <w:trHeight w:val="404"/>
        </w:trPr>
        <w:tc>
          <w:tcPr>
            <w:tcW w:w="846"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6066E6" w:rsidRPr="0057600F" w:rsidRDefault="006066E6" w:rsidP="002C0EB2">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низкая</w:t>
            </w:r>
          </w:p>
        </w:tc>
        <w:tc>
          <w:tcPr>
            <w:tcW w:w="992"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высокая</w:t>
            </w:r>
          </w:p>
        </w:tc>
        <w:tc>
          <w:tcPr>
            <w:tcW w:w="992"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мощность высокая</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4,8</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4,9</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4,2</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4,4</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4,8</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4,9</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4,1</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4,8</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3,7</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3,8</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4,1</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3,6</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3,7</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3,9</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7</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2,2</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2,4</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3,2</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8</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1,8</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1,9</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2,1</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9</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4500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1,5</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1,6</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1,7</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1,8</w:t>
            </w:r>
          </w:p>
        </w:tc>
      </w:tr>
      <w:tr w:rsidR="006066E6" w:rsidRPr="006066E6" w:rsidTr="002F41A9">
        <w:trPr>
          <w:trHeight w:val="227"/>
        </w:trPr>
        <w:tc>
          <w:tcPr>
            <w:tcW w:w="846" w:type="dxa"/>
            <w:tcBorders>
              <w:top w:val="nil"/>
              <w:left w:val="single" w:sz="4" w:space="0" w:color="auto"/>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5000</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1,2</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1,3</w:t>
            </w:r>
          </w:p>
        </w:tc>
        <w:tc>
          <w:tcPr>
            <w:tcW w:w="992"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1,4</w:t>
            </w:r>
          </w:p>
        </w:tc>
        <w:tc>
          <w:tcPr>
            <w:tcW w:w="1134" w:type="dxa"/>
            <w:tcBorders>
              <w:top w:val="nil"/>
              <w:left w:val="nil"/>
              <w:bottom w:val="single" w:sz="4" w:space="0" w:color="auto"/>
              <w:right w:val="single" w:sz="4" w:space="0" w:color="auto"/>
            </w:tcBorders>
            <w:shd w:val="clear" w:color="auto" w:fill="auto"/>
            <w:noWrap/>
            <w:vAlign w:val="center"/>
          </w:tcPr>
          <w:p w:rsidR="006066E6" w:rsidRPr="0057600F" w:rsidRDefault="006066E6" w:rsidP="002C0EB2">
            <w:pPr>
              <w:spacing w:after="0" w:line="240" w:lineRule="auto"/>
              <w:jc w:val="center"/>
              <w:rPr>
                <w:rFonts w:ascii="Times New Roman" w:eastAsia="Times New Roman" w:hAnsi="Times New Roman" w:cs="Times New Roman"/>
                <w:color w:val="000000"/>
                <w:sz w:val="18"/>
                <w:szCs w:val="18"/>
                <w:lang w:eastAsia="ru-RU"/>
              </w:rPr>
            </w:pPr>
            <w:r w:rsidRPr="0057600F">
              <w:rPr>
                <w:rFonts w:ascii="Times New Roman" w:eastAsia="Times New Roman" w:hAnsi="Times New Roman" w:cs="Times New Roman"/>
                <w:color w:val="000000"/>
                <w:sz w:val="18"/>
                <w:szCs w:val="18"/>
                <w:lang w:eastAsia="ru-RU"/>
              </w:rPr>
              <w:t>1,5</w:t>
            </w:r>
          </w:p>
        </w:tc>
      </w:tr>
    </w:tbl>
    <w:p w:rsidR="006066E6" w:rsidRPr="006066E6" w:rsidRDefault="006066E6" w:rsidP="00871E81">
      <w:pPr>
        <w:spacing w:after="0" w:line="240" w:lineRule="auto"/>
        <w:jc w:val="center"/>
        <w:rPr>
          <w:rFonts w:ascii="Times New Roman" w:hAnsi="Times New Roman" w:cs="Times New Roman"/>
          <w:bCs/>
          <w:sz w:val="20"/>
          <w:szCs w:val="20"/>
        </w:rPr>
      </w:pPr>
    </w:p>
    <w:p w:rsidR="009764A5" w:rsidRPr="002F41A9" w:rsidRDefault="009764A5" w:rsidP="009764A5">
      <w:pPr>
        <w:spacing w:after="0" w:line="240" w:lineRule="auto"/>
        <w:ind w:firstLine="426"/>
        <w:jc w:val="both"/>
        <w:rPr>
          <w:rFonts w:ascii="Times New Roman" w:hAnsi="Times New Roman" w:cs="Times New Roman"/>
          <w:bCs/>
          <w:sz w:val="20"/>
          <w:szCs w:val="20"/>
        </w:rPr>
      </w:pPr>
      <w:r w:rsidRPr="0095442A">
        <w:rPr>
          <w:rFonts w:ascii="Times New Roman" w:hAnsi="Times New Roman" w:cs="Times New Roman"/>
          <w:b/>
          <w:bCs/>
          <w:sz w:val="20"/>
          <w:szCs w:val="20"/>
        </w:rPr>
        <w:t>Эксперимент 2.</w:t>
      </w:r>
      <w:r w:rsidRPr="002F41A9">
        <w:rPr>
          <w:rFonts w:ascii="Times New Roman" w:hAnsi="Times New Roman" w:cs="Times New Roman"/>
          <w:bCs/>
          <w:sz w:val="20"/>
          <w:szCs w:val="20"/>
        </w:rPr>
        <w:t xml:space="preserve"> Исследование зависимости дальности действия рации от мощности передатчика на пересеченной местности </w:t>
      </w:r>
      <w:r w:rsidR="00442BBA">
        <w:rPr>
          <w:rFonts w:ascii="Times New Roman" w:hAnsi="Times New Roman" w:cs="Times New Roman"/>
          <w:bCs/>
          <w:sz w:val="20"/>
          <w:szCs w:val="20"/>
        </w:rPr>
        <w:t xml:space="preserve">– </w:t>
      </w:r>
      <w:r w:rsidRPr="002F41A9">
        <w:rPr>
          <w:rFonts w:ascii="Times New Roman" w:hAnsi="Times New Roman" w:cs="Times New Roman"/>
          <w:bCs/>
          <w:sz w:val="20"/>
          <w:szCs w:val="20"/>
        </w:rPr>
        <w:t>лес</w:t>
      </w:r>
      <w:r w:rsidR="00442BBA">
        <w:rPr>
          <w:rFonts w:ascii="Times New Roman" w:hAnsi="Times New Roman" w:cs="Times New Roman"/>
          <w:bCs/>
          <w:sz w:val="20"/>
          <w:szCs w:val="20"/>
        </w:rPr>
        <w:t xml:space="preserve"> (рисунок 2)</w:t>
      </w:r>
      <w:r w:rsidRPr="002F41A9">
        <w:rPr>
          <w:rFonts w:ascii="Times New Roman" w:hAnsi="Times New Roman" w:cs="Times New Roman"/>
          <w:bCs/>
          <w:sz w:val="20"/>
          <w:szCs w:val="20"/>
        </w:rPr>
        <w:t>.</w:t>
      </w:r>
    </w:p>
    <w:p w:rsidR="009764A5" w:rsidRPr="002F41A9" w:rsidRDefault="009764A5" w:rsidP="009764A5">
      <w:pPr>
        <w:spacing w:after="0" w:line="240" w:lineRule="auto"/>
        <w:jc w:val="center"/>
        <w:rPr>
          <w:rFonts w:ascii="Times New Roman" w:hAnsi="Times New Roman" w:cs="Times New Roman"/>
          <w:bCs/>
          <w:sz w:val="20"/>
          <w:szCs w:val="20"/>
        </w:rPr>
      </w:pPr>
      <w:r w:rsidRPr="002F41A9">
        <w:rPr>
          <w:rFonts w:ascii="Times New Roman" w:hAnsi="Times New Roman" w:cs="Times New Roman"/>
          <w:bCs/>
          <w:noProof/>
          <w:sz w:val="20"/>
          <w:szCs w:val="20"/>
          <w:lang w:eastAsia="ru-RU"/>
        </w:rPr>
        <w:drawing>
          <wp:inline distT="0" distB="0" distL="0" distR="0" wp14:anchorId="689EF147" wp14:editId="349B31AC">
            <wp:extent cx="3960000" cy="1011600"/>
            <wp:effectExtent l="0" t="0" r="2540"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3"/>
                    <pic:cNvPicPr>
                      <a:picLocks noChangeAspect="1"/>
                    </pic:cNvPicPr>
                  </pic:nvPicPr>
                  <pic:blipFill>
                    <a:blip r:embed="rId8"/>
                    <a:stretch>
                      <a:fillRect/>
                    </a:stretch>
                  </pic:blipFill>
                  <pic:spPr>
                    <a:xfrm>
                      <a:off x="0" y="0"/>
                      <a:ext cx="3960000" cy="1011600"/>
                    </a:xfrm>
                    <a:prstGeom prst="rect">
                      <a:avLst/>
                    </a:prstGeom>
                  </pic:spPr>
                </pic:pic>
              </a:graphicData>
            </a:graphic>
          </wp:inline>
        </w:drawing>
      </w:r>
    </w:p>
    <w:p w:rsidR="009764A5" w:rsidRPr="0095442A" w:rsidRDefault="0095442A" w:rsidP="00A93AB7">
      <w:pPr>
        <w:spacing w:after="0" w:line="240" w:lineRule="auto"/>
        <w:jc w:val="center"/>
        <w:rPr>
          <w:rFonts w:ascii="Times New Roman" w:hAnsi="Times New Roman" w:cs="Times New Roman"/>
          <w:bCs/>
          <w:sz w:val="18"/>
          <w:szCs w:val="20"/>
        </w:rPr>
      </w:pPr>
      <w:r w:rsidRPr="0095442A">
        <w:rPr>
          <w:rFonts w:ascii="Times New Roman" w:hAnsi="Times New Roman" w:cs="Times New Roman"/>
          <w:bCs/>
          <w:i/>
          <w:sz w:val="18"/>
          <w:szCs w:val="20"/>
        </w:rPr>
        <w:t>Рис.2.</w:t>
      </w:r>
      <w:r w:rsidR="009764A5" w:rsidRPr="0095442A">
        <w:rPr>
          <w:rFonts w:ascii="Times New Roman" w:hAnsi="Times New Roman" w:cs="Times New Roman"/>
          <w:bCs/>
          <w:sz w:val="18"/>
          <w:szCs w:val="20"/>
        </w:rPr>
        <w:t xml:space="preserve"> Карта местности проведения эксперимента №2 (пересеченная местность)</w:t>
      </w:r>
    </w:p>
    <w:p w:rsidR="009764A5" w:rsidRPr="002F41A9" w:rsidRDefault="009764A5" w:rsidP="009764A5">
      <w:pPr>
        <w:spacing w:after="0" w:line="240" w:lineRule="auto"/>
        <w:jc w:val="center"/>
        <w:rPr>
          <w:rFonts w:ascii="Times New Roman" w:hAnsi="Times New Roman" w:cs="Times New Roman"/>
          <w:bCs/>
          <w:sz w:val="20"/>
          <w:szCs w:val="20"/>
        </w:rPr>
      </w:pPr>
    </w:p>
    <w:p w:rsidR="009764A5" w:rsidRPr="002F41A9" w:rsidRDefault="009764A5" w:rsidP="009764A5">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Усредненные данные, полученные в ходе эксперимента представлены в таблице 3.</w:t>
      </w:r>
    </w:p>
    <w:p w:rsidR="00707CC9" w:rsidRPr="00707CC9" w:rsidRDefault="009764A5" w:rsidP="009764A5">
      <w:pPr>
        <w:spacing w:after="0" w:line="240" w:lineRule="auto"/>
        <w:ind w:firstLine="426"/>
        <w:jc w:val="right"/>
        <w:rPr>
          <w:rFonts w:ascii="Times New Roman" w:hAnsi="Times New Roman" w:cs="Times New Roman"/>
          <w:b/>
          <w:bCs/>
          <w:i/>
          <w:sz w:val="20"/>
          <w:szCs w:val="20"/>
        </w:rPr>
      </w:pPr>
      <w:r w:rsidRPr="00707CC9">
        <w:rPr>
          <w:rFonts w:ascii="Times New Roman" w:hAnsi="Times New Roman" w:cs="Times New Roman"/>
          <w:b/>
          <w:bCs/>
          <w:i/>
          <w:sz w:val="20"/>
          <w:szCs w:val="20"/>
        </w:rPr>
        <w:t xml:space="preserve">Таблица 3 </w:t>
      </w:r>
    </w:p>
    <w:p w:rsidR="009764A5" w:rsidRDefault="009764A5" w:rsidP="00944CDD">
      <w:pPr>
        <w:spacing w:after="0" w:line="240" w:lineRule="auto"/>
        <w:ind w:firstLine="426"/>
        <w:jc w:val="center"/>
        <w:rPr>
          <w:rFonts w:ascii="Times New Roman" w:hAnsi="Times New Roman" w:cs="Times New Roman"/>
          <w:b/>
          <w:bCs/>
          <w:sz w:val="20"/>
          <w:szCs w:val="20"/>
        </w:rPr>
      </w:pPr>
      <w:r w:rsidRPr="00944CDD">
        <w:rPr>
          <w:rFonts w:ascii="Times New Roman" w:hAnsi="Times New Roman" w:cs="Times New Roman"/>
          <w:b/>
          <w:bCs/>
          <w:sz w:val="20"/>
          <w:szCs w:val="20"/>
        </w:rPr>
        <w:t>Результаты эксперимента №</w:t>
      </w:r>
      <w:r w:rsidR="001655BF">
        <w:rPr>
          <w:rFonts w:ascii="Times New Roman" w:hAnsi="Times New Roman" w:cs="Times New Roman"/>
          <w:b/>
          <w:bCs/>
          <w:sz w:val="20"/>
          <w:szCs w:val="20"/>
        </w:rPr>
        <w:t>2</w:t>
      </w:r>
      <w:r w:rsidRPr="00944CDD">
        <w:rPr>
          <w:rFonts w:ascii="Times New Roman" w:hAnsi="Times New Roman" w:cs="Times New Roman"/>
          <w:b/>
          <w:bCs/>
          <w:sz w:val="20"/>
          <w:szCs w:val="20"/>
        </w:rPr>
        <w:t xml:space="preserve"> </w:t>
      </w:r>
      <w:r w:rsidR="00000F31">
        <w:rPr>
          <w:rFonts w:ascii="Times New Roman" w:hAnsi="Times New Roman" w:cs="Times New Roman"/>
          <w:b/>
          <w:bCs/>
          <w:sz w:val="20"/>
          <w:szCs w:val="20"/>
        </w:rPr>
        <w:t>- пересеченная местность</w:t>
      </w:r>
    </w:p>
    <w:tbl>
      <w:tblPr>
        <w:tblW w:w="6237" w:type="dxa"/>
        <w:tblLayout w:type="fixed"/>
        <w:tblLook w:val="04A0" w:firstRow="1" w:lastRow="0" w:firstColumn="1" w:lastColumn="0" w:noHBand="0" w:noVBand="1"/>
      </w:tblPr>
      <w:tblGrid>
        <w:gridCol w:w="846"/>
        <w:gridCol w:w="1134"/>
        <w:gridCol w:w="992"/>
        <w:gridCol w:w="1134"/>
        <w:gridCol w:w="1134"/>
        <w:gridCol w:w="997"/>
      </w:tblGrid>
      <w:tr w:rsidR="009764A5" w:rsidRPr="002F41A9" w:rsidTr="00944CDD">
        <w:trPr>
          <w:trHeight w:val="227"/>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Номер точки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Расстояние (м)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рация 1</w:t>
            </w:r>
          </w:p>
        </w:tc>
        <w:tc>
          <w:tcPr>
            <w:tcW w:w="2131" w:type="dxa"/>
            <w:gridSpan w:val="2"/>
            <w:tcBorders>
              <w:top w:val="single" w:sz="4" w:space="0" w:color="auto"/>
              <w:left w:val="nil"/>
              <w:bottom w:val="single" w:sz="4" w:space="0" w:color="auto"/>
              <w:right w:val="single" w:sz="4" w:space="0" w:color="auto"/>
            </w:tcBorders>
            <w:shd w:val="clear" w:color="auto" w:fill="auto"/>
            <w:noWrap/>
            <w:vAlign w:val="center"/>
          </w:tcPr>
          <w:p w:rsidR="009764A5" w:rsidRPr="00944CDD" w:rsidRDefault="00944CDD"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рация 2</w:t>
            </w:r>
          </w:p>
        </w:tc>
      </w:tr>
      <w:tr w:rsidR="009764A5" w:rsidRPr="002F41A9" w:rsidTr="00944CDD">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диапазон метровый</w:t>
            </w:r>
          </w:p>
        </w:tc>
        <w:tc>
          <w:tcPr>
            <w:tcW w:w="2131" w:type="dxa"/>
            <w:gridSpan w:val="2"/>
            <w:tcBorders>
              <w:top w:val="single" w:sz="4" w:space="0" w:color="auto"/>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диапазон дециметровый</w:t>
            </w:r>
          </w:p>
        </w:tc>
      </w:tr>
      <w:tr w:rsidR="009764A5" w:rsidRPr="002F41A9" w:rsidTr="007E7609">
        <w:trPr>
          <w:trHeight w:val="402"/>
        </w:trPr>
        <w:tc>
          <w:tcPr>
            <w:tcW w:w="846"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764A5" w:rsidRPr="00944CDD" w:rsidRDefault="009764A5" w:rsidP="002C0EB2">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высокая</w:t>
            </w:r>
          </w:p>
        </w:tc>
        <w:tc>
          <w:tcPr>
            <w:tcW w:w="1134"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низкая</w:t>
            </w:r>
          </w:p>
        </w:tc>
        <w:tc>
          <w:tcPr>
            <w:tcW w:w="997" w:type="dxa"/>
            <w:tcBorders>
              <w:top w:val="nil"/>
              <w:left w:val="nil"/>
              <w:bottom w:val="single" w:sz="4" w:space="0" w:color="auto"/>
              <w:right w:val="single" w:sz="4" w:space="0" w:color="auto"/>
            </w:tcBorders>
            <w:shd w:val="clear" w:color="auto" w:fill="auto"/>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мощность высокая</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3,3</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3,5</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lastRenderedPageBreak/>
              <w:t>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4,7</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FF0000"/>
                <w:sz w:val="18"/>
                <w:szCs w:val="18"/>
                <w:lang w:eastAsia="ru-RU"/>
              </w:rPr>
            </w:pPr>
            <w:r w:rsidRPr="00944CDD">
              <w:rPr>
                <w:rFonts w:ascii="Times New Roman" w:eastAsia="Times New Roman" w:hAnsi="Times New Roman" w:cs="Times New Roman"/>
                <w:sz w:val="18"/>
                <w:szCs w:val="18"/>
                <w:lang w:eastAsia="ru-RU"/>
              </w:rPr>
              <w:t>2,3</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7</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4,5</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4,6</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1,5</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8</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4000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3,4</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0</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44CDD" w:rsidP="002C0EB2">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r>
      <w:tr w:rsidR="009764A5" w:rsidRPr="002F41A9" w:rsidTr="00944CDD">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9</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944CDD">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4500</w:t>
            </w:r>
          </w:p>
        </w:tc>
        <w:tc>
          <w:tcPr>
            <w:tcW w:w="992"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2,2</w:t>
            </w:r>
          </w:p>
        </w:tc>
        <w:tc>
          <w:tcPr>
            <w:tcW w:w="1134"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c>
          <w:tcPr>
            <w:tcW w:w="997" w:type="dxa"/>
            <w:tcBorders>
              <w:top w:val="nil"/>
              <w:left w:val="nil"/>
              <w:bottom w:val="single" w:sz="4" w:space="0" w:color="auto"/>
              <w:right w:val="single" w:sz="4" w:space="0" w:color="auto"/>
            </w:tcBorders>
            <w:shd w:val="clear" w:color="auto" w:fill="auto"/>
            <w:noWrap/>
            <w:vAlign w:val="bottom"/>
          </w:tcPr>
          <w:p w:rsidR="009764A5" w:rsidRPr="00944CDD" w:rsidRDefault="009764A5" w:rsidP="002C0EB2">
            <w:pPr>
              <w:spacing w:after="0" w:line="240" w:lineRule="auto"/>
              <w:jc w:val="center"/>
              <w:rPr>
                <w:rFonts w:ascii="Times New Roman" w:eastAsia="Times New Roman" w:hAnsi="Times New Roman" w:cs="Times New Roman"/>
                <w:color w:val="000000"/>
                <w:sz w:val="18"/>
                <w:szCs w:val="18"/>
                <w:lang w:eastAsia="ru-RU"/>
              </w:rPr>
            </w:pPr>
            <w:r w:rsidRPr="00944CDD">
              <w:rPr>
                <w:rFonts w:ascii="Times New Roman" w:eastAsia="Times New Roman" w:hAnsi="Times New Roman" w:cs="Times New Roman"/>
                <w:color w:val="000000"/>
                <w:sz w:val="18"/>
                <w:szCs w:val="18"/>
                <w:lang w:eastAsia="ru-RU"/>
              </w:rPr>
              <w:t>0</w:t>
            </w:r>
          </w:p>
        </w:tc>
      </w:tr>
    </w:tbl>
    <w:p w:rsidR="00707CC9" w:rsidRDefault="00707CC9" w:rsidP="00CC2094">
      <w:pPr>
        <w:spacing w:after="0" w:line="240" w:lineRule="auto"/>
        <w:ind w:firstLine="426"/>
        <w:jc w:val="both"/>
        <w:rPr>
          <w:rFonts w:ascii="Times New Roman" w:hAnsi="Times New Roman" w:cs="Times New Roman"/>
          <w:bCs/>
          <w:sz w:val="20"/>
          <w:szCs w:val="20"/>
          <w:u w:val="single"/>
        </w:rPr>
      </w:pPr>
    </w:p>
    <w:p w:rsidR="00CC2094" w:rsidRPr="002F41A9" w:rsidRDefault="00CC2094" w:rsidP="00CC2094">
      <w:pPr>
        <w:spacing w:after="0" w:line="240" w:lineRule="auto"/>
        <w:ind w:firstLine="426"/>
        <w:jc w:val="both"/>
        <w:rPr>
          <w:rFonts w:ascii="Times New Roman" w:hAnsi="Times New Roman" w:cs="Times New Roman"/>
          <w:bCs/>
          <w:sz w:val="20"/>
          <w:szCs w:val="20"/>
        </w:rPr>
      </w:pPr>
      <w:r w:rsidRPr="00000F31">
        <w:rPr>
          <w:rFonts w:ascii="Times New Roman" w:hAnsi="Times New Roman" w:cs="Times New Roman"/>
          <w:b/>
          <w:bCs/>
          <w:sz w:val="20"/>
          <w:szCs w:val="20"/>
        </w:rPr>
        <w:t>Эксперимент 3.</w:t>
      </w:r>
      <w:r w:rsidRPr="002F41A9">
        <w:rPr>
          <w:rFonts w:ascii="Times New Roman" w:hAnsi="Times New Roman" w:cs="Times New Roman"/>
          <w:bCs/>
          <w:sz w:val="20"/>
          <w:szCs w:val="20"/>
        </w:rPr>
        <w:t xml:space="preserve"> Исследование зависимости дальности действия рации от мощности передатчика в условиях городской застройки</w:t>
      </w:r>
      <w:r w:rsidR="00D26B7D">
        <w:rPr>
          <w:rFonts w:ascii="Times New Roman" w:hAnsi="Times New Roman" w:cs="Times New Roman"/>
          <w:bCs/>
          <w:sz w:val="20"/>
          <w:szCs w:val="20"/>
        </w:rPr>
        <w:t xml:space="preserve"> (рисунок 3)</w:t>
      </w:r>
      <w:r w:rsidRPr="002F41A9">
        <w:rPr>
          <w:rFonts w:ascii="Times New Roman" w:hAnsi="Times New Roman" w:cs="Times New Roman"/>
          <w:bCs/>
          <w:sz w:val="20"/>
          <w:szCs w:val="20"/>
        </w:rPr>
        <w:t>.</w:t>
      </w:r>
    </w:p>
    <w:p w:rsidR="00CC2094" w:rsidRPr="002F41A9" w:rsidRDefault="00CC2094" w:rsidP="00CC2094">
      <w:pPr>
        <w:spacing w:after="0" w:line="240" w:lineRule="auto"/>
        <w:jc w:val="center"/>
        <w:rPr>
          <w:rFonts w:ascii="Times New Roman" w:hAnsi="Times New Roman" w:cs="Times New Roman"/>
          <w:bCs/>
          <w:sz w:val="20"/>
          <w:szCs w:val="20"/>
        </w:rPr>
      </w:pPr>
      <w:r w:rsidRPr="002F41A9">
        <w:rPr>
          <w:rFonts w:ascii="Times New Roman" w:hAnsi="Times New Roman" w:cs="Times New Roman"/>
          <w:bCs/>
          <w:noProof/>
          <w:sz w:val="20"/>
          <w:szCs w:val="20"/>
          <w:lang w:eastAsia="ru-RU"/>
        </w:rPr>
        <w:drawing>
          <wp:inline distT="0" distB="0" distL="0" distR="0" wp14:anchorId="6FEC3FE8" wp14:editId="555C9E0B">
            <wp:extent cx="957163" cy="1514475"/>
            <wp:effectExtent l="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4"/>
                    <pic:cNvPicPr>
                      <a:picLocks noChangeAspect="1"/>
                    </pic:cNvPicPr>
                  </pic:nvPicPr>
                  <pic:blipFill>
                    <a:blip r:embed="rId9"/>
                    <a:stretch>
                      <a:fillRect/>
                    </a:stretch>
                  </pic:blipFill>
                  <pic:spPr>
                    <a:xfrm>
                      <a:off x="0" y="0"/>
                      <a:ext cx="979528" cy="1549862"/>
                    </a:xfrm>
                    <a:prstGeom prst="rect">
                      <a:avLst/>
                    </a:prstGeom>
                  </pic:spPr>
                </pic:pic>
              </a:graphicData>
            </a:graphic>
          </wp:inline>
        </w:drawing>
      </w:r>
    </w:p>
    <w:p w:rsidR="00CC2094" w:rsidRDefault="00CC2094" w:rsidP="00CC2094">
      <w:pPr>
        <w:spacing w:after="0" w:line="240" w:lineRule="auto"/>
        <w:jc w:val="center"/>
        <w:rPr>
          <w:rFonts w:ascii="Times New Roman" w:hAnsi="Times New Roman" w:cs="Times New Roman"/>
          <w:bCs/>
          <w:sz w:val="18"/>
          <w:szCs w:val="20"/>
        </w:rPr>
      </w:pPr>
      <w:r w:rsidRPr="007E7609">
        <w:rPr>
          <w:rFonts w:ascii="Times New Roman" w:hAnsi="Times New Roman" w:cs="Times New Roman"/>
          <w:bCs/>
          <w:i/>
          <w:sz w:val="18"/>
          <w:szCs w:val="20"/>
        </w:rPr>
        <w:t>Рис.</w:t>
      </w:r>
      <w:r w:rsidR="007E7609" w:rsidRPr="007E7609">
        <w:rPr>
          <w:rFonts w:ascii="Times New Roman" w:hAnsi="Times New Roman" w:cs="Times New Roman"/>
          <w:bCs/>
          <w:i/>
          <w:sz w:val="18"/>
          <w:szCs w:val="20"/>
        </w:rPr>
        <w:t>3</w:t>
      </w:r>
      <w:r w:rsidR="007E7609">
        <w:rPr>
          <w:rFonts w:ascii="Times New Roman" w:hAnsi="Times New Roman" w:cs="Times New Roman"/>
          <w:bCs/>
          <w:sz w:val="18"/>
          <w:szCs w:val="20"/>
        </w:rPr>
        <w:t>.</w:t>
      </w:r>
      <w:r w:rsidRPr="007E7609">
        <w:rPr>
          <w:rFonts w:ascii="Times New Roman" w:hAnsi="Times New Roman" w:cs="Times New Roman"/>
          <w:bCs/>
          <w:sz w:val="18"/>
          <w:szCs w:val="20"/>
        </w:rPr>
        <w:t xml:space="preserve"> Карта местности проведения эксперимента №3 (</w:t>
      </w:r>
      <w:r w:rsidR="00D26B7D">
        <w:rPr>
          <w:rFonts w:ascii="Times New Roman" w:hAnsi="Times New Roman" w:cs="Times New Roman"/>
          <w:bCs/>
          <w:sz w:val="18"/>
          <w:szCs w:val="20"/>
        </w:rPr>
        <w:t>город</w:t>
      </w:r>
      <w:r w:rsidR="007E7609" w:rsidRPr="007E7609">
        <w:rPr>
          <w:rFonts w:ascii="Times New Roman" w:hAnsi="Times New Roman" w:cs="Times New Roman"/>
          <w:bCs/>
          <w:sz w:val="18"/>
          <w:szCs w:val="20"/>
        </w:rPr>
        <w:t>)</w:t>
      </w:r>
    </w:p>
    <w:p w:rsidR="00D26B7D" w:rsidRPr="007E7609" w:rsidRDefault="00D26B7D" w:rsidP="00CC2094">
      <w:pPr>
        <w:spacing w:after="0" w:line="240" w:lineRule="auto"/>
        <w:jc w:val="center"/>
        <w:rPr>
          <w:rFonts w:ascii="Times New Roman" w:hAnsi="Times New Roman" w:cs="Times New Roman"/>
          <w:bCs/>
          <w:sz w:val="18"/>
          <w:szCs w:val="20"/>
        </w:rPr>
      </w:pPr>
    </w:p>
    <w:p w:rsidR="00CC2094" w:rsidRPr="002F41A9" w:rsidRDefault="00CC2094" w:rsidP="00CC2094">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Усредненные данные, полученные в ходе эксперимента представлены в таблице 4.</w:t>
      </w:r>
    </w:p>
    <w:p w:rsidR="007E7609" w:rsidRPr="007E7609" w:rsidRDefault="00CC2094" w:rsidP="00CC2094">
      <w:pPr>
        <w:spacing w:after="0" w:line="240" w:lineRule="auto"/>
        <w:ind w:firstLine="426"/>
        <w:jc w:val="right"/>
        <w:rPr>
          <w:rFonts w:ascii="Times New Roman" w:hAnsi="Times New Roman" w:cs="Times New Roman"/>
          <w:b/>
          <w:bCs/>
          <w:i/>
          <w:sz w:val="20"/>
          <w:szCs w:val="20"/>
        </w:rPr>
      </w:pPr>
      <w:r w:rsidRPr="007E7609">
        <w:rPr>
          <w:rFonts w:ascii="Times New Roman" w:hAnsi="Times New Roman" w:cs="Times New Roman"/>
          <w:b/>
          <w:bCs/>
          <w:i/>
          <w:sz w:val="20"/>
          <w:szCs w:val="20"/>
        </w:rPr>
        <w:t>Таблица 4</w:t>
      </w:r>
    </w:p>
    <w:p w:rsidR="001655BF" w:rsidRPr="007E7609" w:rsidRDefault="007E7609" w:rsidP="007D6470">
      <w:pPr>
        <w:spacing w:after="0" w:line="240" w:lineRule="auto"/>
        <w:ind w:firstLine="426"/>
        <w:jc w:val="center"/>
        <w:rPr>
          <w:rFonts w:ascii="Times New Roman" w:hAnsi="Times New Roman" w:cs="Times New Roman"/>
          <w:b/>
          <w:bCs/>
          <w:sz w:val="20"/>
          <w:szCs w:val="20"/>
        </w:rPr>
      </w:pPr>
      <w:r>
        <w:rPr>
          <w:rFonts w:ascii="Times New Roman" w:hAnsi="Times New Roman" w:cs="Times New Roman"/>
          <w:b/>
          <w:bCs/>
          <w:sz w:val="20"/>
          <w:szCs w:val="20"/>
        </w:rPr>
        <w:t>Результаты эксперимента №3</w:t>
      </w:r>
      <w:r w:rsidR="00CC2094" w:rsidRPr="007E7609">
        <w:rPr>
          <w:rFonts w:ascii="Times New Roman" w:hAnsi="Times New Roman" w:cs="Times New Roman"/>
          <w:b/>
          <w:bCs/>
          <w:sz w:val="20"/>
          <w:szCs w:val="20"/>
        </w:rPr>
        <w:t xml:space="preserve"> (условия городской застройки)</w:t>
      </w:r>
    </w:p>
    <w:tbl>
      <w:tblPr>
        <w:tblW w:w="6232" w:type="dxa"/>
        <w:tblLook w:val="04A0" w:firstRow="1" w:lastRow="0" w:firstColumn="1" w:lastColumn="0" w:noHBand="0" w:noVBand="1"/>
      </w:tblPr>
      <w:tblGrid>
        <w:gridCol w:w="846"/>
        <w:gridCol w:w="1134"/>
        <w:gridCol w:w="992"/>
        <w:gridCol w:w="1134"/>
        <w:gridCol w:w="992"/>
        <w:gridCol w:w="1134"/>
      </w:tblGrid>
      <w:tr w:rsidR="001655BF" w:rsidRPr="002F41A9" w:rsidTr="001655BF">
        <w:trPr>
          <w:trHeight w:val="227"/>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Номер точки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Расстояние (м)</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CC2094" w:rsidRPr="001655BF" w:rsidRDefault="00CC2094" w:rsidP="001655BF">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рация 1</w:t>
            </w:r>
            <w:r w:rsidRPr="001655BF">
              <w:rPr>
                <w:rFonts w:ascii="Times New Roman" w:eastAsia="Times New Roman" w:hAnsi="Times New Roman" w:cs="Times New Roman"/>
                <w:color w:val="000000"/>
                <w:sz w:val="18"/>
                <w:szCs w:val="18"/>
                <w:lang w:val="en-US" w:eastAsia="ru-RU"/>
              </w:rPr>
              <w:t xml:space="preserve"> </w:t>
            </w: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CC2094" w:rsidRPr="001655BF" w:rsidRDefault="00CC2094" w:rsidP="001655BF">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 xml:space="preserve">рация 2 </w:t>
            </w:r>
          </w:p>
        </w:tc>
      </w:tr>
      <w:tr w:rsidR="001655BF" w:rsidRPr="002F41A9" w:rsidTr="001655BF">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2126" w:type="dxa"/>
            <w:gridSpan w:val="2"/>
            <w:tcBorders>
              <w:top w:val="single" w:sz="4" w:space="0" w:color="auto"/>
              <w:left w:val="nil"/>
              <w:bottom w:val="single" w:sz="4" w:space="0" w:color="auto"/>
              <w:right w:val="single" w:sz="4" w:space="0" w:color="auto"/>
            </w:tcBorders>
            <w:shd w:val="clear" w:color="auto" w:fill="auto"/>
            <w:noWrap/>
            <w:vAlign w:val="center"/>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диапазон метровый</w:t>
            </w:r>
          </w:p>
        </w:tc>
        <w:tc>
          <w:tcPr>
            <w:tcW w:w="2126" w:type="dxa"/>
            <w:gridSpan w:val="2"/>
            <w:tcBorders>
              <w:top w:val="single" w:sz="4" w:space="0" w:color="auto"/>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диапазон дециметровый</w:t>
            </w:r>
          </w:p>
        </w:tc>
      </w:tr>
      <w:tr w:rsidR="001655BF" w:rsidRPr="002F41A9" w:rsidTr="001655BF">
        <w:trPr>
          <w:trHeight w:val="227"/>
        </w:trPr>
        <w:tc>
          <w:tcPr>
            <w:tcW w:w="846"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C2094" w:rsidRPr="001655BF" w:rsidRDefault="00CC2094" w:rsidP="002C0EB2">
            <w:pPr>
              <w:spacing w:after="0" w:line="240" w:lineRule="auto"/>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высокая</w:t>
            </w:r>
          </w:p>
        </w:tc>
        <w:tc>
          <w:tcPr>
            <w:tcW w:w="992"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низкая</w:t>
            </w:r>
          </w:p>
        </w:tc>
        <w:tc>
          <w:tcPr>
            <w:tcW w:w="1134" w:type="dxa"/>
            <w:tcBorders>
              <w:top w:val="nil"/>
              <w:left w:val="nil"/>
              <w:bottom w:val="single" w:sz="4" w:space="0" w:color="auto"/>
              <w:right w:val="single" w:sz="4" w:space="0" w:color="auto"/>
            </w:tcBorders>
            <w:shd w:val="clear" w:color="auto" w:fill="auto"/>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мощность высокая</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500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4,8</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4,9</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4,5</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4,7</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2</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1000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4,3</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1,2</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3</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1500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1,4</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r>
      <w:tr w:rsidR="001655BF" w:rsidRPr="002F41A9" w:rsidTr="001655BF">
        <w:trPr>
          <w:trHeight w:val="227"/>
        </w:trPr>
        <w:tc>
          <w:tcPr>
            <w:tcW w:w="846" w:type="dxa"/>
            <w:tcBorders>
              <w:top w:val="nil"/>
              <w:left w:val="single" w:sz="4" w:space="0" w:color="auto"/>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4</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2000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992"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c>
          <w:tcPr>
            <w:tcW w:w="1134" w:type="dxa"/>
            <w:tcBorders>
              <w:top w:val="nil"/>
              <w:left w:val="nil"/>
              <w:bottom w:val="single" w:sz="4" w:space="0" w:color="auto"/>
              <w:right w:val="single" w:sz="4" w:space="0" w:color="auto"/>
            </w:tcBorders>
            <w:shd w:val="clear" w:color="auto" w:fill="auto"/>
            <w:noWrap/>
            <w:vAlign w:val="bottom"/>
          </w:tcPr>
          <w:p w:rsidR="00CC2094" w:rsidRPr="001655BF" w:rsidRDefault="00CC2094" w:rsidP="002C0EB2">
            <w:pPr>
              <w:spacing w:after="0" w:line="240" w:lineRule="auto"/>
              <w:jc w:val="center"/>
              <w:rPr>
                <w:rFonts w:ascii="Times New Roman" w:eastAsia="Times New Roman" w:hAnsi="Times New Roman" w:cs="Times New Roman"/>
                <w:color w:val="000000"/>
                <w:sz w:val="18"/>
                <w:szCs w:val="18"/>
                <w:lang w:eastAsia="ru-RU"/>
              </w:rPr>
            </w:pPr>
            <w:r w:rsidRPr="001655BF">
              <w:rPr>
                <w:rFonts w:ascii="Times New Roman" w:eastAsia="Times New Roman" w:hAnsi="Times New Roman" w:cs="Times New Roman"/>
                <w:color w:val="000000"/>
                <w:sz w:val="18"/>
                <w:szCs w:val="18"/>
                <w:lang w:eastAsia="ru-RU"/>
              </w:rPr>
              <w:t>0</w:t>
            </w:r>
          </w:p>
        </w:tc>
      </w:tr>
    </w:tbl>
    <w:p w:rsidR="001655BF" w:rsidRDefault="001655BF" w:rsidP="00B035A9">
      <w:pPr>
        <w:spacing w:after="0" w:line="240" w:lineRule="auto"/>
        <w:ind w:firstLine="426"/>
        <w:jc w:val="both"/>
        <w:rPr>
          <w:rFonts w:ascii="Times New Roman" w:hAnsi="Times New Roman" w:cs="Times New Roman"/>
          <w:bCs/>
          <w:sz w:val="20"/>
          <w:szCs w:val="20"/>
        </w:rPr>
      </w:pPr>
    </w:p>
    <w:p w:rsidR="003D6188" w:rsidRPr="002F41A9" w:rsidRDefault="00CC2094"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Построим графики по полученным данным – рисунок </w:t>
      </w:r>
      <w:r w:rsidR="007F3BD0">
        <w:rPr>
          <w:rFonts w:ascii="Times New Roman" w:hAnsi="Times New Roman" w:cs="Times New Roman"/>
          <w:bCs/>
          <w:sz w:val="20"/>
          <w:szCs w:val="20"/>
        </w:rPr>
        <w:t>4</w:t>
      </w:r>
      <w:r w:rsidRPr="002F41A9">
        <w:rPr>
          <w:rFonts w:ascii="Times New Roman" w:hAnsi="Times New Roman" w:cs="Times New Roman"/>
          <w:bCs/>
          <w:sz w:val="20"/>
          <w:szCs w:val="20"/>
        </w:rPr>
        <w:t>.</w:t>
      </w:r>
    </w:p>
    <w:p w:rsidR="00CC2094" w:rsidRDefault="00CC2094" w:rsidP="007F3BD0">
      <w:pPr>
        <w:spacing w:after="0" w:line="240" w:lineRule="auto"/>
        <w:jc w:val="center"/>
        <w:rPr>
          <w:rFonts w:ascii="Times New Roman" w:hAnsi="Times New Roman" w:cs="Times New Roman"/>
          <w:bCs/>
          <w:sz w:val="20"/>
          <w:szCs w:val="20"/>
        </w:rPr>
      </w:pPr>
      <w:r w:rsidRPr="002F41A9">
        <w:rPr>
          <w:rFonts w:ascii="Times New Roman" w:hAnsi="Times New Roman" w:cs="Times New Roman"/>
          <w:noProof/>
          <w:sz w:val="20"/>
          <w:szCs w:val="20"/>
          <w:lang w:eastAsia="ru-RU"/>
        </w:rPr>
        <w:lastRenderedPageBreak/>
        <w:drawing>
          <wp:inline distT="0" distB="0" distL="0" distR="0" wp14:anchorId="0DC0515E" wp14:editId="1596D26D">
            <wp:extent cx="3959860" cy="2689860"/>
            <wp:effectExtent l="0" t="0" r="254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59860" cy="2689860"/>
                    </a:xfrm>
                    <a:prstGeom prst="rect">
                      <a:avLst/>
                    </a:prstGeom>
                  </pic:spPr>
                </pic:pic>
              </a:graphicData>
            </a:graphic>
          </wp:inline>
        </w:drawing>
      </w:r>
    </w:p>
    <w:p w:rsidR="007F3BD0" w:rsidRPr="007F3BD0" w:rsidRDefault="007F3BD0" w:rsidP="007F3BD0">
      <w:pPr>
        <w:spacing w:after="0" w:line="240" w:lineRule="auto"/>
        <w:jc w:val="center"/>
        <w:rPr>
          <w:rFonts w:ascii="Times New Roman" w:hAnsi="Times New Roman" w:cs="Times New Roman"/>
          <w:bCs/>
          <w:i/>
          <w:sz w:val="18"/>
          <w:szCs w:val="20"/>
        </w:rPr>
      </w:pPr>
      <w:r w:rsidRPr="007F3BD0">
        <w:rPr>
          <w:rFonts w:ascii="Times New Roman" w:hAnsi="Times New Roman" w:cs="Times New Roman"/>
          <w:bCs/>
          <w:i/>
          <w:sz w:val="18"/>
          <w:szCs w:val="20"/>
        </w:rPr>
        <w:t>Рис.4. Отображение полученных результатов на графиках</w:t>
      </w:r>
    </w:p>
    <w:p w:rsidR="007F3BD0" w:rsidRPr="002F41A9" w:rsidRDefault="007F3BD0" w:rsidP="007F3BD0">
      <w:pPr>
        <w:spacing w:after="0" w:line="240" w:lineRule="auto"/>
        <w:jc w:val="center"/>
        <w:rPr>
          <w:rFonts w:ascii="Times New Roman" w:hAnsi="Times New Roman" w:cs="Times New Roman"/>
          <w:bCs/>
          <w:sz w:val="20"/>
          <w:szCs w:val="20"/>
        </w:rPr>
      </w:pPr>
    </w:p>
    <w:p w:rsidR="005153B2" w:rsidRDefault="00123D4F"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Анализ полученных данных показал следующее</w:t>
      </w:r>
      <w:r w:rsidR="005153B2">
        <w:rPr>
          <w:rFonts w:ascii="Times New Roman" w:hAnsi="Times New Roman" w:cs="Times New Roman"/>
          <w:bCs/>
          <w:sz w:val="20"/>
          <w:szCs w:val="20"/>
        </w:rPr>
        <w:t xml:space="preserve">. </w:t>
      </w:r>
      <w:r w:rsidRPr="002F41A9">
        <w:rPr>
          <w:rFonts w:ascii="Times New Roman" w:hAnsi="Times New Roman" w:cs="Times New Roman"/>
          <w:bCs/>
          <w:sz w:val="20"/>
          <w:szCs w:val="20"/>
        </w:rPr>
        <w:t>На ровной местности лучше использовать рации дециметрового диапазона, так как метровые будут поглощаться почвой, что уменьшит максимальную д</w:t>
      </w:r>
      <w:r w:rsidR="005153B2">
        <w:rPr>
          <w:rFonts w:ascii="Times New Roman" w:hAnsi="Times New Roman" w:cs="Times New Roman"/>
          <w:bCs/>
          <w:sz w:val="20"/>
          <w:szCs w:val="20"/>
        </w:rPr>
        <w:t>альность связи на их диапазоне. В</w:t>
      </w:r>
      <w:r w:rsidRPr="002F41A9">
        <w:rPr>
          <w:rFonts w:ascii="Times New Roman" w:hAnsi="Times New Roman" w:cs="Times New Roman"/>
          <w:bCs/>
          <w:sz w:val="20"/>
          <w:szCs w:val="20"/>
        </w:rPr>
        <w:t xml:space="preserve"> пересечённой местности и в городской застройке лучше использо</w:t>
      </w:r>
      <w:r w:rsidR="005153B2">
        <w:rPr>
          <w:rFonts w:ascii="Times New Roman" w:hAnsi="Times New Roman" w:cs="Times New Roman"/>
          <w:bCs/>
          <w:sz w:val="20"/>
          <w:szCs w:val="20"/>
        </w:rPr>
        <w:t>вать рации метрового диапазона.</w:t>
      </w:r>
    </w:p>
    <w:p w:rsidR="007D6470" w:rsidRDefault="005153B2" w:rsidP="00B035A9">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В</w:t>
      </w:r>
      <w:r w:rsidR="00123D4F" w:rsidRPr="002F41A9">
        <w:rPr>
          <w:rFonts w:ascii="Times New Roman" w:hAnsi="Times New Roman" w:cs="Times New Roman"/>
          <w:bCs/>
          <w:sz w:val="20"/>
          <w:szCs w:val="20"/>
        </w:rPr>
        <w:t xml:space="preserve"> целях сохранения заряда аккумулятора портативной рации и увеличения длительности работы рации без зарядного устройства, нецелесообразно использовать высокую выходную мощность на ровной местности и в условиях городской застройки.</w:t>
      </w:r>
      <w:r>
        <w:rPr>
          <w:rFonts w:ascii="Times New Roman" w:hAnsi="Times New Roman" w:cs="Times New Roman"/>
          <w:bCs/>
          <w:sz w:val="20"/>
          <w:szCs w:val="20"/>
        </w:rPr>
        <w:t xml:space="preserve"> </w:t>
      </w:r>
      <w:r w:rsidR="00123D4F" w:rsidRPr="002F41A9">
        <w:rPr>
          <w:rFonts w:ascii="Times New Roman" w:hAnsi="Times New Roman" w:cs="Times New Roman"/>
          <w:bCs/>
          <w:sz w:val="20"/>
          <w:szCs w:val="20"/>
        </w:rPr>
        <w:t xml:space="preserve">В пересечённой местности, наоборот, целесообразно использовать высокую выходную мощность, т.к. наблюдается достаточно значительное увеличение качества связи, следовательно, повышенный </w:t>
      </w:r>
      <w:r w:rsidR="007D6470">
        <w:rPr>
          <w:rFonts w:ascii="Times New Roman" w:hAnsi="Times New Roman" w:cs="Times New Roman"/>
          <w:bCs/>
          <w:sz w:val="20"/>
          <w:szCs w:val="20"/>
        </w:rPr>
        <w:t xml:space="preserve">расход энергии будет оправдан. </w:t>
      </w:r>
    </w:p>
    <w:p w:rsidR="00123D4F" w:rsidRPr="000457B8" w:rsidRDefault="00CC2949" w:rsidP="00B035A9">
      <w:pPr>
        <w:spacing w:after="0" w:line="240" w:lineRule="auto"/>
        <w:ind w:firstLine="426"/>
        <w:jc w:val="both"/>
        <w:rPr>
          <w:rFonts w:ascii="Times New Roman" w:hAnsi="Times New Roman" w:cs="Times New Roman"/>
          <w:b/>
          <w:bCs/>
          <w:sz w:val="20"/>
          <w:szCs w:val="20"/>
        </w:rPr>
      </w:pPr>
      <w:r w:rsidRPr="000457B8">
        <w:rPr>
          <w:rFonts w:ascii="Times New Roman" w:hAnsi="Times New Roman" w:cs="Times New Roman"/>
          <w:b/>
          <w:bCs/>
          <w:sz w:val="20"/>
          <w:szCs w:val="20"/>
        </w:rPr>
        <w:t>Вывод</w:t>
      </w:r>
    </w:p>
    <w:p w:rsidR="007D6470"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При использовании рации в пересечённой местности мощность передатчика оказывает большее влияние на качество работы рации, чем на ровной </w:t>
      </w:r>
      <w:r w:rsidR="007D6470">
        <w:rPr>
          <w:rFonts w:ascii="Times New Roman" w:hAnsi="Times New Roman" w:cs="Times New Roman"/>
          <w:bCs/>
          <w:sz w:val="20"/>
          <w:szCs w:val="20"/>
        </w:rPr>
        <w:t xml:space="preserve">местности, или в городе. </w:t>
      </w:r>
    </w:p>
    <w:p w:rsidR="005153B2"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Таким образом, повышение мощности передатчика не всегда является оправданным, кроме того, может привести к необоснованно </w:t>
      </w:r>
      <w:r w:rsidRPr="002F41A9">
        <w:rPr>
          <w:rFonts w:ascii="Times New Roman" w:hAnsi="Times New Roman" w:cs="Times New Roman"/>
          <w:bCs/>
          <w:sz w:val="20"/>
          <w:szCs w:val="20"/>
        </w:rPr>
        <w:lastRenderedPageBreak/>
        <w:t>высокому расходу энергии рацией, перегре</w:t>
      </w:r>
      <w:r w:rsidR="005153B2">
        <w:rPr>
          <w:rFonts w:ascii="Times New Roman" w:hAnsi="Times New Roman" w:cs="Times New Roman"/>
          <w:bCs/>
          <w:sz w:val="20"/>
          <w:szCs w:val="20"/>
        </w:rPr>
        <w:t>ву платы и других компонентов. </w:t>
      </w:r>
    </w:p>
    <w:p w:rsidR="005153B2" w:rsidRPr="002F41A9" w:rsidRDefault="005153B2"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Результаты исследования могут применяться при использовании раций при выполнении различных оперативных задач, а также в бытовых условиях.</w:t>
      </w:r>
    </w:p>
    <w:p w:rsidR="00CC2949" w:rsidRDefault="00CC2949" w:rsidP="00CC2949">
      <w:pPr>
        <w:spacing w:after="0" w:line="240" w:lineRule="auto"/>
        <w:ind w:firstLine="426"/>
        <w:jc w:val="center"/>
        <w:rPr>
          <w:rFonts w:ascii="Times New Roman" w:hAnsi="Times New Roman" w:cs="Times New Roman"/>
          <w:b/>
          <w:bCs/>
          <w:sz w:val="20"/>
          <w:szCs w:val="20"/>
        </w:rPr>
      </w:pPr>
      <w:r w:rsidRPr="002F41A9">
        <w:rPr>
          <w:rFonts w:ascii="Times New Roman" w:hAnsi="Times New Roman" w:cs="Times New Roman"/>
          <w:b/>
          <w:bCs/>
          <w:sz w:val="20"/>
          <w:szCs w:val="20"/>
        </w:rPr>
        <w:t>Используемые источники</w:t>
      </w:r>
    </w:p>
    <w:p w:rsidR="004D6145" w:rsidRPr="002F41A9" w:rsidRDefault="004D6145" w:rsidP="00CC2949">
      <w:pPr>
        <w:spacing w:after="0" w:line="240" w:lineRule="auto"/>
        <w:ind w:firstLine="426"/>
        <w:jc w:val="center"/>
        <w:rPr>
          <w:rFonts w:ascii="Times New Roman" w:hAnsi="Times New Roman" w:cs="Times New Roman"/>
          <w:b/>
          <w:bCs/>
          <w:sz w:val="20"/>
          <w:szCs w:val="20"/>
        </w:rPr>
      </w:pPr>
    </w:p>
    <w:p w:rsidR="004D6145"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 xml:space="preserve">1. Родос Л.Я. Электродинамика и распространение радиоволн: </w:t>
      </w:r>
      <w:proofErr w:type="gramStart"/>
      <w:r w:rsidRPr="002F41A9">
        <w:rPr>
          <w:rFonts w:ascii="Times New Roman" w:hAnsi="Times New Roman" w:cs="Times New Roman"/>
          <w:bCs/>
          <w:sz w:val="20"/>
          <w:szCs w:val="20"/>
        </w:rPr>
        <w:t>учеб.-</w:t>
      </w:r>
      <w:proofErr w:type="gramEnd"/>
      <w:r w:rsidRPr="002F41A9">
        <w:rPr>
          <w:rFonts w:ascii="Times New Roman" w:hAnsi="Times New Roman" w:cs="Times New Roman"/>
          <w:bCs/>
          <w:sz w:val="20"/>
          <w:szCs w:val="20"/>
        </w:rPr>
        <w:t xml:space="preserve">метод. </w:t>
      </w:r>
      <w:r w:rsidR="00C54CB8">
        <w:rPr>
          <w:rFonts w:ascii="Times New Roman" w:hAnsi="Times New Roman" w:cs="Times New Roman"/>
          <w:bCs/>
          <w:sz w:val="20"/>
          <w:szCs w:val="20"/>
        </w:rPr>
        <w:t>к</w:t>
      </w:r>
      <w:r w:rsidRPr="002F41A9">
        <w:rPr>
          <w:rFonts w:ascii="Times New Roman" w:hAnsi="Times New Roman" w:cs="Times New Roman"/>
          <w:bCs/>
          <w:sz w:val="20"/>
          <w:szCs w:val="20"/>
        </w:rPr>
        <w:t xml:space="preserve">омплекс (учебное пособие). – </w:t>
      </w:r>
      <w:proofErr w:type="gramStart"/>
      <w:r w:rsidRPr="002F41A9">
        <w:rPr>
          <w:rFonts w:ascii="Times New Roman" w:hAnsi="Times New Roman" w:cs="Times New Roman"/>
          <w:bCs/>
          <w:sz w:val="20"/>
          <w:szCs w:val="20"/>
        </w:rPr>
        <w:t>С</w:t>
      </w:r>
      <w:r w:rsidR="004D6145">
        <w:rPr>
          <w:rFonts w:ascii="Times New Roman" w:hAnsi="Times New Roman" w:cs="Times New Roman"/>
          <w:bCs/>
          <w:sz w:val="20"/>
          <w:szCs w:val="20"/>
        </w:rPr>
        <w:t>Пб.:</w:t>
      </w:r>
      <w:proofErr w:type="gramEnd"/>
      <w:r w:rsidR="004D6145">
        <w:rPr>
          <w:rFonts w:ascii="Times New Roman" w:hAnsi="Times New Roman" w:cs="Times New Roman"/>
          <w:bCs/>
          <w:sz w:val="20"/>
          <w:szCs w:val="20"/>
        </w:rPr>
        <w:t xml:space="preserve"> Изд-во СЗТУ, 2007. – 90 с.</w:t>
      </w:r>
    </w:p>
    <w:p w:rsidR="004D6145" w:rsidRDefault="004D6145" w:rsidP="00B035A9">
      <w:pPr>
        <w:spacing w:after="0" w:line="240" w:lineRule="auto"/>
        <w:ind w:firstLine="426"/>
        <w:jc w:val="both"/>
        <w:rPr>
          <w:rFonts w:ascii="Times New Roman" w:hAnsi="Times New Roman" w:cs="Times New Roman"/>
          <w:bCs/>
          <w:sz w:val="20"/>
          <w:szCs w:val="20"/>
        </w:rPr>
      </w:pPr>
      <w:r>
        <w:rPr>
          <w:rFonts w:ascii="Times New Roman" w:hAnsi="Times New Roman" w:cs="Times New Roman"/>
          <w:bCs/>
          <w:sz w:val="20"/>
          <w:szCs w:val="20"/>
        </w:rPr>
        <w:t>2</w:t>
      </w:r>
      <w:r w:rsidR="00CC2949" w:rsidRPr="002F41A9">
        <w:rPr>
          <w:rFonts w:ascii="Times New Roman" w:hAnsi="Times New Roman" w:cs="Times New Roman"/>
          <w:bCs/>
          <w:sz w:val="20"/>
          <w:szCs w:val="20"/>
        </w:rPr>
        <w:t xml:space="preserve">. </w:t>
      </w:r>
      <w:hyperlink r:id="rId11" w:history="1">
        <w:r w:rsidR="007D6470" w:rsidRPr="007D6470">
          <w:rPr>
            <w:rFonts w:ascii="Times New Roman" w:hAnsi="Times New Roman" w:cs="Times New Roman"/>
            <w:sz w:val="20"/>
            <w:szCs w:val="20"/>
          </w:rPr>
          <w:t>Романюк В. А.</w:t>
        </w:r>
      </w:hyperlink>
      <w:r w:rsidR="007D6470">
        <w:rPr>
          <w:rFonts w:ascii="Times New Roman" w:hAnsi="Times New Roman" w:cs="Times New Roman"/>
          <w:bCs/>
          <w:sz w:val="20"/>
          <w:szCs w:val="20"/>
        </w:rPr>
        <w:t xml:space="preserve"> </w:t>
      </w:r>
      <w:r w:rsidR="007D6470" w:rsidRPr="007D6470">
        <w:rPr>
          <w:rFonts w:ascii="Times New Roman" w:hAnsi="Times New Roman" w:cs="Times New Roman"/>
          <w:bCs/>
          <w:sz w:val="20"/>
          <w:szCs w:val="20"/>
        </w:rPr>
        <w:t>Основы радиосвязи: учебник для вузов по инженерно-техническим направле</w:t>
      </w:r>
      <w:r w:rsidR="007D6470">
        <w:rPr>
          <w:rFonts w:ascii="Times New Roman" w:hAnsi="Times New Roman" w:cs="Times New Roman"/>
          <w:bCs/>
          <w:sz w:val="20"/>
          <w:szCs w:val="20"/>
        </w:rPr>
        <w:t>н</w:t>
      </w:r>
      <w:r w:rsidR="007D6470" w:rsidRPr="007D6470">
        <w:rPr>
          <w:rFonts w:ascii="Times New Roman" w:hAnsi="Times New Roman" w:cs="Times New Roman"/>
          <w:bCs/>
          <w:sz w:val="20"/>
          <w:szCs w:val="20"/>
        </w:rPr>
        <w:t>иям и специальностям / </w:t>
      </w:r>
      <w:hyperlink r:id="rId12" w:history="1">
        <w:r w:rsidR="007D6470" w:rsidRPr="007D6470">
          <w:rPr>
            <w:rFonts w:ascii="Times New Roman" w:hAnsi="Times New Roman" w:cs="Times New Roman"/>
            <w:sz w:val="20"/>
            <w:szCs w:val="20"/>
          </w:rPr>
          <w:t>В. А. Романюк</w:t>
        </w:r>
      </w:hyperlink>
      <w:r w:rsidR="007D6470" w:rsidRPr="007D6470">
        <w:rPr>
          <w:rFonts w:ascii="Times New Roman" w:hAnsi="Times New Roman" w:cs="Times New Roman"/>
          <w:bCs/>
          <w:sz w:val="20"/>
          <w:szCs w:val="20"/>
        </w:rPr>
        <w:t>, </w:t>
      </w:r>
      <w:proofErr w:type="spellStart"/>
      <w:r w:rsidR="007D6470" w:rsidRPr="007D6470">
        <w:rPr>
          <w:rFonts w:ascii="Times New Roman" w:hAnsi="Times New Roman" w:cs="Times New Roman"/>
          <w:bCs/>
          <w:sz w:val="20"/>
          <w:szCs w:val="20"/>
        </w:rPr>
        <w:fldChar w:fldCharType="begin"/>
      </w:r>
      <w:r w:rsidR="007D6470" w:rsidRPr="007D6470">
        <w:rPr>
          <w:rFonts w:ascii="Times New Roman" w:hAnsi="Times New Roman" w:cs="Times New Roman"/>
          <w:bCs/>
          <w:sz w:val="20"/>
          <w:szCs w:val="20"/>
        </w:rPr>
        <w:instrText xml:space="preserve"> HYPERLINK "https://opac.mpei.ru/OpacUnicode/index.php?url=/auteurs/view/3257/source:default" </w:instrText>
      </w:r>
      <w:r w:rsidR="007D6470" w:rsidRPr="007D6470">
        <w:rPr>
          <w:rFonts w:ascii="Times New Roman" w:hAnsi="Times New Roman" w:cs="Times New Roman"/>
          <w:bCs/>
          <w:sz w:val="20"/>
          <w:szCs w:val="20"/>
        </w:rPr>
        <w:fldChar w:fldCharType="separate"/>
      </w:r>
      <w:r w:rsidR="007D6470" w:rsidRPr="007D6470">
        <w:rPr>
          <w:rFonts w:ascii="Times New Roman" w:hAnsi="Times New Roman" w:cs="Times New Roman"/>
          <w:sz w:val="20"/>
          <w:szCs w:val="20"/>
        </w:rPr>
        <w:t>Моск</w:t>
      </w:r>
      <w:proofErr w:type="spellEnd"/>
      <w:r w:rsidR="007D6470" w:rsidRPr="007D6470">
        <w:rPr>
          <w:rFonts w:ascii="Times New Roman" w:hAnsi="Times New Roman" w:cs="Times New Roman"/>
          <w:sz w:val="20"/>
          <w:szCs w:val="20"/>
        </w:rPr>
        <w:t>. гос. ин-т электронной техники</w:t>
      </w:r>
      <w:r w:rsidR="007D6470" w:rsidRPr="007D6470">
        <w:rPr>
          <w:rFonts w:ascii="Times New Roman" w:hAnsi="Times New Roman" w:cs="Times New Roman"/>
          <w:bCs/>
          <w:sz w:val="20"/>
          <w:szCs w:val="20"/>
        </w:rPr>
        <w:fldChar w:fldCharType="end"/>
      </w:r>
      <w:r w:rsidR="007D6470" w:rsidRPr="007D6470">
        <w:rPr>
          <w:rFonts w:ascii="Times New Roman" w:hAnsi="Times New Roman" w:cs="Times New Roman"/>
          <w:bCs/>
          <w:sz w:val="20"/>
          <w:szCs w:val="20"/>
        </w:rPr>
        <w:t xml:space="preserve">. – М.: </w:t>
      </w:r>
      <w:proofErr w:type="spellStart"/>
      <w:r w:rsidR="007D6470" w:rsidRPr="007D6470">
        <w:rPr>
          <w:rFonts w:ascii="Times New Roman" w:hAnsi="Times New Roman" w:cs="Times New Roman"/>
          <w:bCs/>
          <w:sz w:val="20"/>
          <w:szCs w:val="20"/>
        </w:rPr>
        <w:t>Юрайт</w:t>
      </w:r>
      <w:proofErr w:type="spellEnd"/>
      <w:r w:rsidR="007D6470" w:rsidRPr="007D6470">
        <w:rPr>
          <w:rFonts w:ascii="Times New Roman" w:hAnsi="Times New Roman" w:cs="Times New Roman"/>
          <w:bCs/>
          <w:sz w:val="20"/>
          <w:szCs w:val="20"/>
        </w:rPr>
        <w:t xml:space="preserve">, 2014. – 287 с. </w:t>
      </w:r>
    </w:p>
    <w:p w:rsidR="007D6470" w:rsidRPr="002D4BD9" w:rsidRDefault="00CC2949" w:rsidP="007D6470">
      <w:pPr>
        <w:spacing w:after="0" w:line="240" w:lineRule="auto"/>
        <w:ind w:firstLine="426"/>
        <w:jc w:val="both"/>
        <w:rPr>
          <w:rFonts w:ascii="Times New Roman" w:hAnsi="Times New Roman" w:cs="Times New Roman"/>
          <w:sz w:val="20"/>
          <w:szCs w:val="20"/>
        </w:rPr>
      </w:pPr>
      <w:r w:rsidRPr="002F41A9">
        <w:rPr>
          <w:rFonts w:ascii="Times New Roman" w:hAnsi="Times New Roman" w:cs="Times New Roman"/>
          <w:bCs/>
          <w:sz w:val="20"/>
          <w:szCs w:val="20"/>
        </w:rPr>
        <w:t xml:space="preserve">3. </w:t>
      </w:r>
      <w:proofErr w:type="spellStart"/>
      <w:r w:rsidR="002D4BD9" w:rsidRPr="002D4BD9">
        <w:rPr>
          <w:rFonts w:ascii="Times New Roman" w:hAnsi="Times New Roman" w:cs="Times New Roman"/>
          <w:sz w:val="20"/>
          <w:szCs w:val="20"/>
        </w:rPr>
        <w:t>Мякишев</w:t>
      </w:r>
      <w:proofErr w:type="spellEnd"/>
      <w:r w:rsidR="002D4BD9" w:rsidRPr="002D4BD9">
        <w:rPr>
          <w:rFonts w:ascii="Times New Roman" w:hAnsi="Times New Roman" w:cs="Times New Roman"/>
          <w:sz w:val="20"/>
          <w:szCs w:val="20"/>
        </w:rPr>
        <w:t xml:space="preserve"> Г</w:t>
      </w:r>
      <w:r w:rsidR="002D4BD9">
        <w:rPr>
          <w:rFonts w:ascii="Times New Roman" w:hAnsi="Times New Roman" w:cs="Times New Roman"/>
          <w:sz w:val="20"/>
          <w:szCs w:val="20"/>
        </w:rPr>
        <w:t xml:space="preserve">. </w:t>
      </w:r>
      <w:r w:rsidR="002D4BD9" w:rsidRPr="002D4BD9">
        <w:rPr>
          <w:rFonts w:ascii="Times New Roman" w:hAnsi="Times New Roman" w:cs="Times New Roman"/>
          <w:sz w:val="20"/>
          <w:szCs w:val="20"/>
        </w:rPr>
        <w:t>Я</w:t>
      </w:r>
      <w:r w:rsidR="002D4BD9">
        <w:rPr>
          <w:rFonts w:ascii="Times New Roman" w:hAnsi="Times New Roman" w:cs="Times New Roman"/>
          <w:sz w:val="20"/>
          <w:szCs w:val="20"/>
        </w:rPr>
        <w:t xml:space="preserve">. </w:t>
      </w:r>
      <w:r w:rsidR="002D4BD9" w:rsidRPr="002D4BD9">
        <w:rPr>
          <w:rFonts w:ascii="Times New Roman" w:hAnsi="Times New Roman" w:cs="Times New Roman"/>
          <w:sz w:val="20"/>
          <w:szCs w:val="20"/>
        </w:rPr>
        <w:t xml:space="preserve">Физика. 11 класс: учебник для общеобразовательных организаций: базовый и углублённый уровни / Г. Я. </w:t>
      </w:r>
      <w:proofErr w:type="spellStart"/>
      <w:r w:rsidR="002D4BD9" w:rsidRPr="002D4BD9">
        <w:rPr>
          <w:rFonts w:ascii="Times New Roman" w:hAnsi="Times New Roman" w:cs="Times New Roman"/>
          <w:sz w:val="20"/>
          <w:szCs w:val="20"/>
        </w:rPr>
        <w:t>Мякишев</w:t>
      </w:r>
      <w:proofErr w:type="spellEnd"/>
      <w:r w:rsidR="002D4BD9" w:rsidRPr="002D4BD9">
        <w:rPr>
          <w:rFonts w:ascii="Times New Roman" w:hAnsi="Times New Roman" w:cs="Times New Roman"/>
          <w:sz w:val="20"/>
          <w:szCs w:val="20"/>
        </w:rPr>
        <w:t xml:space="preserve">, Б. Б. </w:t>
      </w:r>
      <w:proofErr w:type="spellStart"/>
      <w:r w:rsidR="002D4BD9" w:rsidRPr="002D4BD9">
        <w:rPr>
          <w:rFonts w:ascii="Times New Roman" w:hAnsi="Times New Roman" w:cs="Times New Roman"/>
          <w:sz w:val="20"/>
          <w:szCs w:val="20"/>
        </w:rPr>
        <w:t>Буховцев</w:t>
      </w:r>
      <w:proofErr w:type="spellEnd"/>
      <w:r w:rsidR="002D4BD9" w:rsidRPr="002D4BD9">
        <w:rPr>
          <w:rFonts w:ascii="Times New Roman" w:hAnsi="Times New Roman" w:cs="Times New Roman"/>
          <w:sz w:val="20"/>
          <w:szCs w:val="20"/>
        </w:rPr>
        <w:t xml:space="preserve">, В. М. </w:t>
      </w:r>
      <w:proofErr w:type="spellStart"/>
      <w:r w:rsidR="002D4BD9" w:rsidRPr="002D4BD9">
        <w:rPr>
          <w:rFonts w:ascii="Times New Roman" w:hAnsi="Times New Roman" w:cs="Times New Roman"/>
          <w:sz w:val="20"/>
          <w:szCs w:val="20"/>
        </w:rPr>
        <w:t>Чаругин</w:t>
      </w:r>
      <w:proofErr w:type="spellEnd"/>
      <w:r w:rsidR="002D4BD9" w:rsidRPr="002D4BD9">
        <w:rPr>
          <w:rFonts w:ascii="Times New Roman" w:hAnsi="Times New Roman" w:cs="Times New Roman"/>
          <w:sz w:val="20"/>
          <w:szCs w:val="20"/>
        </w:rPr>
        <w:t>; под редакцией Н. А. Парфентьевой. — 9-е изд. — Москва: Просвещение, 2021. — 432 с.</w:t>
      </w:r>
    </w:p>
    <w:p w:rsidR="004D6145" w:rsidRDefault="004D6145" w:rsidP="00B035A9">
      <w:pPr>
        <w:spacing w:after="0" w:line="240" w:lineRule="auto"/>
        <w:ind w:firstLine="426"/>
        <w:jc w:val="both"/>
        <w:rPr>
          <w:rFonts w:ascii="Times New Roman" w:hAnsi="Times New Roman" w:cs="Times New Roman"/>
          <w:bCs/>
          <w:sz w:val="20"/>
          <w:szCs w:val="20"/>
        </w:rPr>
      </w:pPr>
      <w:r w:rsidRPr="002D4BD9">
        <w:rPr>
          <w:rFonts w:ascii="Times New Roman" w:hAnsi="Times New Roman" w:cs="Times New Roman"/>
          <w:sz w:val="20"/>
          <w:szCs w:val="20"/>
        </w:rPr>
        <w:t>4.</w:t>
      </w:r>
      <w:r w:rsidR="00CC2949" w:rsidRPr="002D4BD9">
        <w:rPr>
          <w:rFonts w:ascii="Times New Roman" w:hAnsi="Times New Roman" w:cs="Times New Roman"/>
          <w:sz w:val="20"/>
          <w:szCs w:val="20"/>
        </w:rPr>
        <w:t xml:space="preserve"> https://habr.</w:t>
      </w:r>
      <w:r w:rsidR="00CC2949" w:rsidRPr="002F41A9">
        <w:rPr>
          <w:rFonts w:ascii="Times New Roman" w:hAnsi="Times New Roman" w:cs="Times New Roman"/>
          <w:bCs/>
          <w:sz w:val="20"/>
          <w:szCs w:val="20"/>
        </w:rPr>
        <w:t>com/ru/articles/1581</w:t>
      </w:r>
      <w:r>
        <w:rPr>
          <w:rFonts w:ascii="Times New Roman" w:hAnsi="Times New Roman" w:cs="Times New Roman"/>
          <w:bCs/>
          <w:sz w:val="20"/>
          <w:szCs w:val="20"/>
        </w:rPr>
        <w:t>61/. Дата обращения: 04.03.2025</w:t>
      </w:r>
      <w:r w:rsidR="00C54CB8">
        <w:rPr>
          <w:rFonts w:ascii="Times New Roman" w:hAnsi="Times New Roman" w:cs="Times New Roman"/>
          <w:bCs/>
          <w:sz w:val="20"/>
          <w:szCs w:val="20"/>
        </w:rPr>
        <w:t>.</w:t>
      </w:r>
    </w:p>
    <w:p w:rsidR="00CC2949" w:rsidRPr="002F41A9" w:rsidRDefault="00CC2949" w:rsidP="00B035A9">
      <w:pPr>
        <w:spacing w:after="0" w:line="240" w:lineRule="auto"/>
        <w:ind w:firstLine="426"/>
        <w:jc w:val="both"/>
        <w:rPr>
          <w:rFonts w:ascii="Times New Roman" w:hAnsi="Times New Roman" w:cs="Times New Roman"/>
          <w:bCs/>
          <w:sz w:val="20"/>
          <w:szCs w:val="20"/>
        </w:rPr>
      </w:pPr>
      <w:r w:rsidRPr="002F41A9">
        <w:rPr>
          <w:rFonts w:ascii="Times New Roman" w:hAnsi="Times New Roman" w:cs="Times New Roman"/>
          <w:bCs/>
          <w:sz w:val="20"/>
          <w:szCs w:val="20"/>
        </w:rPr>
        <w:t>5. Вербицкий Л.И., Вербицкий М.Л., Радиосвязь. Руководство для начинающих и не только: организация, технические средства, использование. Издательство: Наука и Техника, 2016.</w:t>
      </w:r>
      <w:r w:rsidR="007D6470">
        <w:rPr>
          <w:rFonts w:ascii="Times New Roman" w:hAnsi="Times New Roman" w:cs="Times New Roman"/>
          <w:bCs/>
          <w:sz w:val="20"/>
          <w:szCs w:val="20"/>
        </w:rPr>
        <w:t xml:space="preserve"> – 400 с.</w:t>
      </w:r>
      <w:r w:rsidRPr="002F41A9">
        <w:rPr>
          <w:rFonts w:ascii="Times New Roman" w:hAnsi="Times New Roman" w:cs="Times New Roman"/>
          <w:bCs/>
          <w:sz w:val="20"/>
          <w:szCs w:val="20"/>
        </w:rPr>
        <w:cr/>
      </w:r>
    </w:p>
    <w:p w:rsidR="00CC2949" w:rsidRPr="00CC2094" w:rsidRDefault="00CC2949" w:rsidP="00B035A9">
      <w:pPr>
        <w:spacing w:after="0" w:line="240" w:lineRule="auto"/>
        <w:ind w:firstLine="426"/>
        <w:jc w:val="both"/>
        <w:rPr>
          <w:rFonts w:ascii="Times New Roman" w:hAnsi="Times New Roman" w:cs="Times New Roman"/>
          <w:bCs/>
          <w:sz w:val="20"/>
          <w:szCs w:val="20"/>
        </w:rPr>
      </w:pPr>
    </w:p>
    <w:p w:rsidR="00CC2094" w:rsidRPr="006066E6" w:rsidRDefault="00CC2094" w:rsidP="00B035A9">
      <w:pPr>
        <w:spacing w:after="0" w:line="240" w:lineRule="auto"/>
        <w:ind w:firstLine="426"/>
        <w:jc w:val="both"/>
        <w:rPr>
          <w:rFonts w:ascii="Times New Roman" w:hAnsi="Times New Roman" w:cs="Times New Roman"/>
          <w:bCs/>
          <w:sz w:val="20"/>
          <w:szCs w:val="20"/>
          <w:u w:val="single"/>
        </w:rPr>
      </w:pPr>
    </w:p>
    <w:p w:rsidR="00B035A9" w:rsidRPr="006066E6" w:rsidRDefault="00B035A9" w:rsidP="00476FD8">
      <w:pPr>
        <w:spacing w:after="0" w:line="240" w:lineRule="auto"/>
        <w:ind w:firstLine="426"/>
        <w:jc w:val="both"/>
        <w:rPr>
          <w:rFonts w:ascii="Times New Roman" w:hAnsi="Times New Roman" w:cs="Times New Roman"/>
          <w:bCs/>
          <w:sz w:val="20"/>
          <w:szCs w:val="20"/>
        </w:rPr>
      </w:pPr>
    </w:p>
    <w:p w:rsidR="00476FD8" w:rsidRPr="006066E6" w:rsidRDefault="00476FD8" w:rsidP="00476FD8">
      <w:pPr>
        <w:spacing w:after="0" w:line="240" w:lineRule="auto"/>
        <w:ind w:firstLine="425"/>
        <w:rPr>
          <w:rStyle w:val="a3"/>
          <w:rFonts w:ascii="Times New Roman" w:hAnsi="Times New Roman" w:cs="Times New Roman"/>
          <w:b w:val="0"/>
          <w:color w:val="373737"/>
          <w:sz w:val="20"/>
          <w:szCs w:val="20"/>
          <w:bdr w:val="none" w:sz="0" w:space="0" w:color="auto" w:frame="1"/>
          <w:shd w:val="clear" w:color="auto" w:fill="FFFFFF"/>
        </w:rPr>
      </w:pPr>
    </w:p>
    <w:p w:rsidR="00872C0E" w:rsidRPr="006066E6" w:rsidRDefault="00872C0E" w:rsidP="00476FD8">
      <w:pPr>
        <w:spacing w:after="0" w:line="240" w:lineRule="auto"/>
        <w:ind w:firstLine="425"/>
        <w:rPr>
          <w:rStyle w:val="a3"/>
          <w:rFonts w:ascii="Times New Roman" w:hAnsi="Times New Roman" w:cs="Times New Roman"/>
          <w:b w:val="0"/>
          <w:color w:val="373737"/>
          <w:sz w:val="20"/>
          <w:szCs w:val="20"/>
          <w:bdr w:val="none" w:sz="0" w:space="0" w:color="auto" w:frame="1"/>
          <w:shd w:val="clear" w:color="auto" w:fill="FFFFFF"/>
        </w:rPr>
      </w:pPr>
    </w:p>
    <w:p w:rsidR="00816DD4" w:rsidRPr="006066E6" w:rsidRDefault="00816DD4" w:rsidP="00816DD4">
      <w:pPr>
        <w:spacing w:after="0" w:line="240" w:lineRule="auto"/>
        <w:ind w:firstLine="425"/>
        <w:jc w:val="center"/>
        <w:rPr>
          <w:rStyle w:val="a3"/>
          <w:rFonts w:ascii="Times New Roman" w:hAnsi="Times New Roman" w:cs="Times New Roman"/>
          <w:b w:val="0"/>
          <w:i/>
          <w:color w:val="373737"/>
          <w:sz w:val="20"/>
          <w:szCs w:val="20"/>
          <w:bdr w:val="none" w:sz="0" w:space="0" w:color="auto" w:frame="1"/>
          <w:shd w:val="clear" w:color="auto" w:fill="FFFFFF"/>
        </w:rPr>
      </w:pPr>
    </w:p>
    <w:p w:rsidR="00816DD4" w:rsidRPr="006066E6" w:rsidRDefault="00816DD4" w:rsidP="008B3837">
      <w:pPr>
        <w:spacing w:after="0" w:line="240" w:lineRule="auto"/>
        <w:ind w:firstLine="425"/>
        <w:jc w:val="center"/>
        <w:rPr>
          <w:rFonts w:ascii="Times New Roman" w:hAnsi="Times New Roman" w:cs="Times New Roman"/>
          <w:i/>
          <w:sz w:val="20"/>
          <w:szCs w:val="20"/>
        </w:rPr>
      </w:pPr>
    </w:p>
    <w:sectPr w:rsidR="00816DD4" w:rsidRPr="006066E6" w:rsidSect="008B3837">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75C0B"/>
    <w:multiLevelType w:val="hybridMultilevel"/>
    <w:tmpl w:val="C3E6FBC0"/>
    <w:lvl w:ilvl="0" w:tplc="A4F4B45C">
      <w:start w:val="5"/>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15:restartNumberingAfterBreak="0">
    <w:nsid w:val="2CB73716"/>
    <w:multiLevelType w:val="multilevel"/>
    <w:tmpl w:val="2CB73716"/>
    <w:lvl w:ilvl="0">
      <w:start w:val="1"/>
      <w:numFmt w:val="decimal"/>
      <w:lvlText w:val="%1."/>
      <w:lvlJc w:val="left"/>
      <w:pPr>
        <w:ind w:left="786" w:hanging="360"/>
      </w:pPr>
      <w:rPr>
        <w:rFonts w:hint="default"/>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72AA2E97"/>
    <w:multiLevelType w:val="multilevel"/>
    <w:tmpl w:val="72AA2E97"/>
    <w:lvl w:ilvl="0">
      <w:start w:val="1"/>
      <w:numFmt w:val="bullet"/>
      <w:lvlText w:val="-"/>
      <w:lvlJc w:val="left"/>
      <w:pPr>
        <w:tabs>
          <w:tab w:val="left" w:pos="720"/>
        </w:tabs>
        <w:ind w:left="720" w:hanging="360"/>
      </w:pPr>
      <w:rPr>
        <w:rFonts w:ascii="Times New Roman" w:hAnsi="Times New Roman" w:hint="default"/>
      </w:rPr>
    </w:lvl>
    <w:lvl w:ilvl="1">
      <w:start w:val="1"/>
      <w:numFmt w:val="bullet"/>
      <w:lvlText w:val="-"/>
      <w:lvlJc w:val="left"/>
      <w:pPr>
        <w:tabs>
          <w:tab w:val="left" w:pos="1440"/>
        </w:tabs>
        <w:ind w:left="1440" w:hanging="360"/>
      </w:pPr>
      <w:rPr>
        <w:rFonts w:ascii="Times New Roman" w:hAnsi="Times New Roman" w:hint="default"/>
      </w:rPr>
    </w:lvl>
    <w:lvl w:ilvl="2">
      <w:start w:val="1"/>
      <w:numFmt w:val="bullet"/>
      <w:lvlText w:val="-"/>
      <w:lvlJc w:val="left"/>
      <w:pPr>
        <w:tabs>
          <w:tab w:val="left" w:pos="2160"/>
        </w:tabs>
        <w:ind w:left="2160" w:hanging="360"/>
      </w:pPr>
      <w:rPr>
        <w:rFonts w:ascii="Times New Roman" w:hAnsi="Times New Roman" w:hint="default"/>
      </w:rPr>
    </w:lvl>
    <w:lvl w:ilvl="3">
      <w:start w:val="1"/>
      <w:numFmt w:val="bullet"/>
      <w:lvlText w:val="-"/>
      <w:lvlJc w:val="left"/>
      <w:pPr>
        <w:tabs>
          <w:tab w:val="left" w:pos="2880"/>
        </w:tabs>
        <w:ind w:left="2880" w:hanging="360"/>
      </w:pPr>
      <w:rPr>
        <w:rFonts w:ascii="Times New Roman" w:hAnsi="Times New Roman" w:hint="default"/>
      </w:rPr>
    </w:lvl>
    <w:lvl w:ilvl="4">
      <w:start w:val="1"/>
      <w:numFmt w:val="bullet"/>
      <w:lvlText w:val="-"/>
      <w:lvlJc w:val="left"/>
      <w:pPr>
        <w:tabs>
          <w:tab w:val="left" w:pos="3600"/>
        </w:tabs>
        <w:ind w:left="3600" w:hanging="360"/>
      </w:pPr>
      <w:rPr>
        <w:rFonts w:ascii="Times New Roman" w:hAnsi="Times New Roman" w:hint="default"/>
      </w:rPr>
    </w:lvl>
    <w:lvl w:ilvl="5">
      <w:start w:val="1"/>
      <w:numFmt w:val="bullet"/>
      <w:lvlText w:val="-"/>
      <w:lvlJc w:val="left"/>
      <w:pPr>
        <w:tabs>
          <w:tab w:val="left" w:pos="4320"/>
        </w:tabs>
        <w:ind w:left="4320" w:hanging="360"/>
      </w:pPr>
      <w:rPr>
        <w:rFonts w:ascii="Times New Roman" w:hAnsi="Times New Roman" w:hint="default"/>
      </w:rPr>
    </w:lvl>
    <w:lvl w:ilvl="6">
      <w:start w:val="1"/>
      <w:numFmt w:val="bullet"/>
      <w:lvlText w:val="-"/>
      <w:lvlJc w:val="left"/>
      <w:pPr>
        <w:tabs>
          <w:tab w:val="left" w:pos="5040"/>
        </w:tabs>
        <w:ind w:left="5040" w:hanging="360"/>
      </w:pPr>
      <w:rPr>
        <w:rFonts w:ascii="Times New Roman" w:hAnsi="Times New Roman" w:hint="default"/>
      </w:rPr>
    </w:lvl>
    <w:lvl w:ilvl="7">
      <w:start w:val="1"/>
      <w:numFmt w:val="bullet"/>
      <w:lvlText w:val="-"/>
      <w:lvlJc w:val="left"/>
      <w:pPr>
        <w:tabs>
          <w:tab w:val="left" w:pos="5760"/>
        </w:tabs>
        <w:ind w:left="5760" w:hanging="360"/>
      </w:pPr>
      <w:rPr>
        <w:rFonts w:ascii="Times New Roman" w:hAnsi="Times New Roman" w:hint="default"/>
      </w:rPr>
    </w:lvl>
    <w:lvl w:ilvl="8">
      <w:start w:val="1"/>
      <w:numFmt w:val="bullet"/>
      <w:lvlText w:val="-"/>
      <w:lvlJc w:val="left"/>
      <w:pPr>
        <w:tabs>
          <w:tab w:val="left" w:pos="6480"/>
        </w:tabs>
        <w:ind w:left="6480" w:hanging="360"/>
      </w:pPr>
      <w:rPr>
        <w:rFonts w:ascii="Times New Roman" w:hAnsi="Times New Roman" w:hint="default"/>
      </w:rPr>
    </w:lvl>
  </w:abstractNum>
  <w:abstractNum w:abstractNumId="3" w15:restartNumberingAfterBreak="0">
    <w:nsid w:val="7B536CE9"/>
    <w:multiLevelType w:val="hybridMultilevel"/>
    <w:tmpl w:val="3F30A324"/>
    <w:lvl w:ilvl="0" w:tplc="2BACDE6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36"/>
    <w:rsid w:val="00000F31"/>
    <w:rsid w:val="000457B8"/>
    <w:rsid w:val="000534B1"/>
    <w:rsid w:val="000B5ACD"/>
    <w:rsid w:val="000D038C"/>
    <w:rsid w:val="000E04C0"/>
    <w:rsid w:val="00123D4F"/>
    <w:rsid w:val="001655BF"/>
    <w:rsid w:val="001801BB"/>
    <w:rsid w:val="00194D12"/>
    <w:rsid w:val="00197F3D"/>
    <w:rsid w:val="001B1255"/>
    <w:rsid w:val="001D324F"/>
    <w:rsid w:val="001F04B5"/>
    <w:rsid w:val="00201465"/>
    <w:rsid w:val="00207FEE"/>
    <w:rsid w:val="0023622D"/>
    <w:rsid w:val="002D4ABD"/>
    <w:rsid w:val="002D4BD9"/>
    <w:rsid w:val="002F41A9"/>
    <w:rsid w:val="00305808"/>
    <w:rsid w:val="003763A9"/>
    <w:rsid w:val="003969EC"/>
    <w:rsid w:val="003D6188"/>
    <w:rsid w:val="0040113C"/>
    <w:rsid w:val="004015F7"/>
    <w:rsid w:val="00442BBA"/>
    <w:rsid w:val="00476FD8"/>
    <w:rsid w:val="00485116"/>
    <w:rsid w:val="0049646C"/>
    <w:rsid w:val="004D6145"/>
    <w:rsid w:val="00501A20"/>
    <w:rsid w:val="005153B2"/>
    <w:rsid w:val="00522B91"/>
    <w:rsid w:val="00571E26"/>
    <w:rsid w:val="0057600F"/>
    <w:rsid w:val="005A4CE4"/>
    <w:rsid w:val="005B5003"/>
    <w:rsid w:val="006066E6"/>
    <w:rsid w:val="00665E70"/>
    <w:rsid w:val="006B20CC"/>
    <w:rsid w:val="00707CC9"/>
    <w:rsid w:val="00732B01"/>
    <w:rsid w:val="007553FE"/>
    <w:rsid w:val="00764FCE"/>
    <w:rsid w:val="00774D0B"/>
    <w:rsid w:val="007D6470"/>
    <w:rsid w:val="007E115E"/>
    <w:rsid w:val="007E7609"/>
    <w:rsid w:val="007F3BD0"/>
    <w:rsid w:val="00816DD4"/>
    <w:rsid w:val="00830E67"/>
    <w:rsid w:val="00852F92"/>
    <w:rsid w:val="00854836"/>
    <w:rsid w:val="00871E81"/>
    <w:rsid w:val="00872C0E"/>
    <w:rsid w:val="008B3837"/>
    <w:rsid w:val="008C574D"/>
    <w:rsid w:val="008E178C"/>
    <w:rsid w:val="0091530F"/>
    <w:rsid w:val="00944CDD"/>
    <w:rsid w:val="0095442A"/>
    <w:rsid w:val="009764A5"/>
    <w:rsid w:val="009A2EAF"/>
    <w:rsid w:val="00A03AA6"/>
    <w:rsid w:val="00A35BB5"/>
    <w:rsid w:val="00A9151B"/>
    <w:rsid w:val="00A93AB7"/>
    <w:rsid w:val="00AA2191"/>
    <w:rsid w:val="00B035A9"/>
    <w:rsid w:val="00B702DC"/>
    <w:rsid w:val="00B758E6"/>
    <w:rsid w:val="00BC7640"/>
    <w:rsid w:val="00C4512A"/>
    <w:rsid w:val="00C54CB8"/>
    <w:rsid w:val="00CC2094"/>
    <w:rsid w:val="00CC2949"/>
    <w:rsid w:val="00CE7F2F"/>
    <w:rsid w:val="00D20835"/>
    <w:rsid w:val="00D26B7D"/>
    <w:rsid w:val="00D318C4"/>
    <w:rsid w:val="00E65F0D"/>
    <w:rsid w:val="00F95429"/>
    <w:rsid w:val="00FF4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FC77E5-65A0-4E8C-9C4A-A6A625CE2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7D64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65E7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63A9"/>
    <w:rPr>
      <w:b/>
      <w:bCs/>
    </w:rPr>
  </w:style>
  <w:style w:type="character" w:customStyle="1" w:styleId="30">
    <w:name w:val="Заголовок 3 Знак"/>
    <w:basedOn w:val="a0"/>
    <w:link w:val="3"/>
    <w:uiPriority w:val="9"/>
    <w:rsid w:val="00665E70"/>
    <w:rPr>
      <w:rFonts w:ascii="Times New Roman" w:eastAsia="Times New Roman" w:hAnsi="Times New Roman" w:cs="Times New Roman"/>
      <w:b/>
      <w:bCs/>
      <w:sz w:val="27"/>
      <w:szCs w:val="27"/>
      <w:lang w:eastAsia="ru-RU"/>
    </w:rPr>
  </w:style>
  <w:style w:type="character" w:customStyle="1" w:styleId="go">
    <w:name w:val="go"/>
    <w:basedOn w:val="a0"/>
    <w:rsid w:val="00665E70"/>
  </w:style>
  <w:style w:type="character" w:styleId="a4">
    <w:name w:val="Hyperlink"/>
    <w:basedOn w:val="a0"/>
    <w:uiPriority w:val="99"/>
    <w:unhideWhenUsed/>
    <w:rsid w:val="00816DD4"/>
    <w:rPr>
      <w:color w:val="0563C1" w:themeColor="hyperlink"/>
      <w:u w:val="single"/>
    </w:rPr>
  </w:style>
  <w:style w:type="paragraph" w:styleId="a5">
    <w:name w:val="List Paragraph"/>
    <w:basedOn w:val="a"/>
    <w:uiPriority w:val="34"/>
    <w:qFormat/>
    <w:rsid w:val="00CE7F2F"/>
    <w:pPr>
      <w:ind w:left="720"/>
      <w:contextualSpacing/>
    </w:pPr>
  </w:style>
  <w:style w:type="table" w:styleId="a6">
    <w:name w:val="Table Grid"/>
    <w:basedOn w:val="a1"/>
    <w:uiPriority w:val="39"/>
    <w:rsid w:val="000534B1"/>
    <w:pPr>
      <w:spacing w:after="0" w:line="240"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D6470"/>
    <w:rPr>
      <w:rFonts w:asciiTheme="majorHAnsi" w:eastAsiaTheme="majorEastAsia" w:hAnsiTheme="majorHAnsi" w:cstheme="majorBidi"/>
      <w:color w:val="2E74B5" w:themeColor="accent1" w:themeShade="BF"/>
      <w:sz w:val="32"/>
      <w:szCs w:val="32"/>
    </w:rPr>
  </w:style>
  <w:style w:type="character" w:customStyle="1" w:styleId="spanstrong">
    <w:name w:val="span_strong"/>
    <w:basedOn w:val="a0"/>
    <w:rsid w:val="002D4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328239">
      <w:bodyDiv w:val="1"/>
      <w:marLeft w:val="0"/>
      <w:marRight w:val="0"/>
      <w:marTop w:val="0"/>
      <w:marBottom w:val="0"/>
      <w:divBdr>
        <w:top w:val="none" w:sz="0" w:space="0" w:color="auto"/>
        <w:left w:val="none" w:sz="0" w:space="0" w:color="auto"/>
        <w:bottom w:val="none" w:sz="0" w:space="0" w:color="auto"/>
        <w:right w:val="none" w:sz="0" w:space="0" w:color="auto"/>
      </w:divBdr>
      <w:divsChild>
        <w:div w:id="1044794351">
          <w:marLeft w:val="0"/>
          <w:marRight w:val="0"/>
          <w:marTop w:val="0"/>
          <w:marBottom w:val="0"/>
          <w:divBdr>
            <w:top w:val="none" w:sz="0" w:space="0" w:color="auto"/>
            <w:left w:val="none" w:sz="0" w:space="0" w:color="auto"/>
            <w:bottom w:val="none" w:sz="0" w:space="0" w:color="auto"/>
            <w:right w:val="none" w:sz="0" w:space="0" w:color="auto"/>
          </w:divBdr>
        </w:div>
        <w:div w:id="705176054">
          <w:marLeft w:val="0"/>
          <w:marRight w:val="0"/>
          <w:marTop w:val="0"/>
          <w:marBottom w:val="0"/>
          <w:divBdr>
            <w:top w:val="none" w:sz="0" w:space="0" w:color="auto"/>
            <w:left w:val="none" w:sz="0" w:space="0" w:color="auto"/>
            <w:bottom w:val="none" w:sz="0" w:space="0" w:color="auto"/>
            <w:right w:val="none" w:sz="0" w:space="0" w:color="auto"/>
          </w:divBdr>
        </w:div>
        <w:div w:id="1804421398">
          <w:marLeft w:val="0"/>
          <w:marRight w:val="0"/>
          <w:marTop w:val="0"/>
          <w:marBottom w:val="0"/>
          <w:divBdr>
            <w:top w:val="none" w:sz="0" w:space="0" w:color="auto"/>
            <w:left w:val="none" w:sz="0" w:space="0" w:color="auto"/>
            <w:bottom w:val="none" w:sz="0" w:space="0" w:color="auto"/>
            <w:right w:val="none" w:sz="0" w:space="0" w:color="auto"/>
          </w:divBdr>
        </w:div>
        <w:div w:id="1999770383">
          <w:marLeft w:val="0"/>
          <w:marRight w:val="0"/>
          <w:marTop w:val="0"/>
          <w:marBottom w:val="0"/>
          <w:divBdr>
            <w:top w:val="none" w:sz="0" w:space="0" w:color="auto"/>
            <w:left w:val="none" w:sz="0" w:space="0" w:color="auto"/>
            <w:bottom w:val="none" w:sz="0" w:space="0" w:color="auto"/>
            <w:right w:val="none" w:sz="0" w:space="0" w:color="auto"/>
          </w:divBdr>
        </w:div>
      </w:divsChild>
    </w:div>
    <w:div w:id="1026519086">
      <w:bodyDiv w:val="1"/>
      <w:marLeft w:val="0"/>
      <w:marRight w:val="0"/>
      <w:marTop w:val="0"/>
      <w:marBottom w:val="0"/>
      <w:divBdr>
        <w:top w:val="none" w:sz="0" w:space="0" w:color="auto"/>
        <w:left w:val="none" w:sz="0" w:space="0" w:color="auto"/>
        <w:bottom w:val="none" w:sz="0" w:space="0" w:color="auto"/>
        <w:right w:val="none" w:sz="0" w:space="0" w:color="auto"/>
      </w:divBdr>
    </w:div>
    <w:div w:id="1581864013">
      <w:bodyDiv w:val="1"/>
      <w:marLeft w:val="0"/>
      <w:marRight w:val="0"/>
      <w:marTop w:val="0"/>
      <w:marBottom w:val="0"/>
      <w:divBdr>
        <w:top w:val="none" w:sz="0" w:space="0" w:color="auto"/>
        <w:left w:val="none" w:sz="0" w:space="0" w:color="auto"/>
        <w:bottom w:val="none" w:sz="0" w:space="0" w:color="auto"/>
        <w:right w:val="none" w:sz="0" w:space="0" w:color="auto"/>
      </w:divBdr>
    </w:div>
    <w:div w:id="2048212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opac.mpei.ru/OpacUnicode/index.php?url=/auteurs/view/32196/source:defau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kozlow12323@gmail.com" TargetMode="External"/><Relationship Id="rId11" Type="http://schemas.openxmlformats.org/officeDocument/2006/relationships/hyperlink" Target="https://opac.mpei.ru/OpacUnicode/index.php?url=/auteurs/view/32196/source:default" TargetMode="External"/><Relationship Id="rId5" Type="http://schemas.openxmlformats.org/officeDocument/2006/relationships/hyperlink" Target="mailto:nkozlow12323@gmail.com"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1668</Words>
  <Characters>9514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2025-05-19T14:10:00Z</dcterms:created>
  <dcterms:modified xsi:type="dcterms:W3CDTF">2025-05-19T14:10:00Z</dcterms:modified>
</cp:coreProperties>
</file>